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AE7" w:rsidRDefault="00334D34" w:rsidP="00794029">
      <w:pPr>
        <w:shd w:val="clear" w:color="auto" w:fill="FFFFFF"/>
        <w:spacing w:after="0" w:line="240" w:lineRule="auto"/>
        <w:jc w:val="center"/>
        <w:rPr>
          <w:rFonts w:ascii="Sylfaen" w:eastAsia="Times New Roman" w:hAnsi="Sylfaen" w:cs="Times New Roman"/>
          <w:b/>
          <w:bCs/>
          <w:color w:val="222222"/>
          <w:sz w:val="24"/>
          <w:szCs w:val="24"/>
          <w:lang w:val="ka-GE"/>
        </w:rPr>
      </w:pPr>
      <w:r w:rsidRPr="00794029">
        <w:rPr>
          <w:rFonts w:ascii="Sylfaen" w:eastAsia="Times New Roman" w:hAnsi="Sylfaen" w:cs="Times New Roman"/>
          <w:b/>
          <w:bCs/>
          <w:color w:val="222222"/>
          <w:sz w:val="24"/>
          <w:szCs w:val="24"/>
          <w:lang w:val="ka-GE"/>
        </w:rPr>
        <w:t>მივლინების ანგარიში</w:t>
      </w:r>
    </w:p>
    <w:p w:rsidR="008F19ED" w:rsidRPr="008F19ED" w:rsidRDefault="008F19ED" w:rsidP="00794029">
      <w:pPr>
        <w:shd w:val="clear" w:color="auto" w:fill="FFFFFF"/>
        <w:spacing w:after="0" w:line="240" w:lineRule="auto"/>
        <w:jc w:val="center"/>
        <w:rPr>
          <w:rFonts w:ascii="Sylfaen" w:eastAsia="Times New Roman" w:hAnsi="Sylfaen" w:cs="Times New Roman"/>
          <w:b/>
          <w:bCs/>
          <w:color w:val="222222"/>
          <w:sz w:val="24"/>
          <w:szCs w:val="24"/>
          <w:lang w:val="ka-GE"/>
        </w:rPr>
      </w:pPr>
      <w:bookmarkStart w:id="0" w:name="_GoBack"/>
      <w:r w:rsidRPr="008F19ED">
        <w:rPr>
          <w:rFonts w:ascii="Sylfaen" w:eastAsia="Times New Roman" w:hAnsi="Sylfaen" w:cs="Times New Roman"/>
          <w:b/>
          <w:color w:val="222222"/>
          <w:sz w:val="24"/>
          <w:szCs w:val="24"/>
          <w:lang w:val="ka-GE"/>
        </w:rPr>
        <w:t>ჯანმრთელობის მსოფლიო ორგანიზაციის ევროპის რეგიონული კომიტეტი</w:t>
      </w:r>
    </w:p>
    <w:bookmarkEnd w:id="0"/>
    <w:p w:rsidR="00334D34" w:rsidRPr="00794029" w:rsidRDefault="00334D34" w:rsidP="00794029">
      <w:pPr>
        <w:shd w:val="clear" w:color="auto" w:fill="FFFFFF"/>
        <w:spacing w:after="0" w:line="240" w:lineRule="auto"/>
        <w:jc w:val="center"/>
        <w:rPr>
          <w:rFonts w:ascii="Sylfaen" w:eastAsia="Times New Roman" w:hAnsi="Sylfaen" w:cs="Times New Roman"/>
          <w:color w:val="222222"/>
          <w:sz w:val="24"/>
          <w:szCs w:val="24"/>
          <w:lang w:val="ka-GE"/>
        </w:rPr>
      </w:pPr>
      <w:r w:rsidRPr="00794029">
        <w:rPr>
          <w:rFonts w:ascii="Sylfaen" w:eastAsia="Times New Roman" w:hAnsi="Sylfaen" w:cs="Times New Roman"/>
          <w:b/>
          <w:bCs/>
          <w:color w:val="222222"/>
          <w:sz w:val="24"/>
          <w:szCs w:val="24"/>
          <w:lang w:val="ka-GE"/>
        </w:rPr>
        <w:t>12-14 მარტი, დანია, კოპენჰაგენი</w:t>
      </w:r>
    </w:p>
    <w:p w:rsidR="006B0AE7" w:rsidRPr="00794029" w:rsidRDefault="006B0AE7" w:rsidP="00794029">
      <w:pPr>
        <w:shd w:val="clear" w:color="auto" w:fill="FFFFFF"/>
        <w:spacing w:after="0" w:line="240" w:lineRule="auto"/>
        <w:jc w:val="center"/>
        <w:rPr>
          <w:rFonts w:ascii="Sylfaen" w:eastAsia="Times New Roman" w:hAnsi="Sylfaen" w:cs="Times New Roman"/>
          <w:color w:val="222222"/>
          <w:sz w:val="24"/>
          <w:szCs w:val="24"/>
          <w:lang w:val="ka-GE"/>
        </w:rPr>
      </w:pPr>
      <w:r w:rsidRPr="00794029">
        <w:rPr>
          <w:rFonts w:ascii="Sylfaen" w:eastAsia="Times New Roman" w:hAnsi="Sylfaen" w:cs="Times New Roman"/>
          <w:b/>
          <w:bCs/>
          <w:color w:val="222222"/>
          <w:sz w:val="24"/>
          <w:szCs w:val="24"/>
          <w:lang w:val="ka-GE"/>
        </w:rPr>
        <w:t> </w:t>
      </w:r>
    </w:p>
    <w:p w:rsidR="00FE403F" w:rsidRDefault="006F3AB6" w:rsidP="00794029">
      <w:pPr>
        <w:shd w:val="clear" w:color="auto" w:fill="FFFFFF"/>
        <w:spacing w:after="0" w:line="240" w:lineRule="auto"/>
        <w:jc w:val="both"/>
        <w:rPr>
          <w:rFonts w:ascii="Sylfaen" w:eastAsia="Times New Roman" w:hAnsi="Sylfaen" w:cs="Times New Roman"/>
          <w:color w:val="222222"/>
          <w:sz w:val="24"/>
          <w:szCs w:val="24"/>
          <w:lang w:val="ka-GE"/>
        </w:rPr>
      </w:pPr>
      <w:r>
        <w:rPr>
          <w:rFonts w:ascii="Sylfaen" w:eastAsia="Times New Roman" w:hAnsi="Sylfaen" w:cs="Times New Roman"/>
          <w:color w:val="222222"/>
          <w:sz w:val="24"/>
          <w:szCs w:val="24"/>
          <w:lang w:val="ka-GE"/>
        </w:rPr>
        <w:t xml:space="preserve">მოგახსენებთ, რომ </w:t>
      </w:r>
      <w:r w:rsidR="00013821" w:rsidRPr="00794029">
        <w:rPr>
          <w:rFonts w:ascii="Sylfaen" w:eastAsia="Times New Roman" w:hAnsi="Sylfaen" w:cs="Times New Roman"/>
          <w:color w:val="222222"/>
          <w:sz w:val="24"/>
          <w:szCs w:val="24"/>
          <w:lang w:val="ka-GE"/>
        </w:rPr>
        <w:t xml:space="preserve">2018 წლის </w:t>
      </w:r>
      <w:r w:rsidR="00FE403F" w:rsidRPr="00794029">
        <w:rPr>
          <w:rFonts w:ascii="Sylfaen" w:eastAsia="Times New Roman" w:hAnsi="Sylfaen" w:cs="Times New Roman"/>
          <w:color w:val="222222"/>
          <w:sz w:val="24"/>
          <w:szCs w:val="24"/>
          <w:lang w:val="ka-GE"/>
        </w:rPr>
        <w:t>12</w:t>
      </w:r>
      <w:r w:rsidR="00013821" w:rsidRPr="00794029">
        <w:rPr>
          <w:rFonts w:ascii="Sylfaen" w:eastAsia="Times New Roman" w:hAnsi="Sylfaen" w:cs="Times New Roman"/>
          <w:color w:val="222222"/>
          <w:sz w:val="24"/>
          <w:szCs w:val="24"/>
          <w:lang w:val="ka-GE"/>
        </w:rPr>
        <w:t>-14 მარტს მივლინებით ვიმყოფებოდი დანიაში ქ. კოპენჰაგენში</w:t>
      </w:r>
      <w:r w:rsidR="00794029" w:rsidRPr="00794029">
        <w:rPr>
          <w:rFonts w:ascii="Sylfaen" w:eastAsia="Times New Roman" w:hAnsi="Sylfaen" w:cs="Times New Roman"/>
          <w:color w:val="222222"/>
          <w:sz w:val="24"/>
          <w:szCs w:val="24"/>
          <w:lang w:val="ka-GE"/>
        </w:rPr>
        <w:t>,</w:t>
      </w:r>
      <w:r w:rsidR="00FE403F" w:rsidRPr="00794029">
        <w:rPr>
          <w:rFonts w:ascii="Sylfaen" w:eastAsia="Times New Roman" w:hAnsi="Sylfaen" w:cs="Times New Roman"/>
          <w:color w:val="222222"/>
          <w:sz w:val="24"/>
          <w:szCs w:val="24"/>
          <w:lang w:val="ka-GE"/>
        </w:rPr>
        <w:t xml:space="preserve"> </w:t>
      </w:r>
      <w:r w:rsidR="00794029">
        <w:rPr>
          <w:rFonts w:ascii="Sylfaen" w:eastAsia="Times New Roman" w:hAnsi="Sylfaen" w:cs="Times New Roman"/>
          <w:color w:val="222222"/>
          <w:sz w:val="24"/>
          <w:szCs w:val="24"/>
          <w:lang w:val="ka-GE"/>
        </w:rPr>
        <w:t xml:space="preserve">სადაც </w:t>
      </w:r>
      <w:r w:rsidR="00FE403F" w:rsidRPr="00794029">
        <w:rPr>
          <w:rFonts w:ascii="Sylfaen" w:eastAsia="Times New Roman" w:hAnsi="Sylfaen" w:cs="Times New Roman"/>
          <w:color w:val="222222"/>
          <w:sz w:val="24"/>
          <w:szCs w:val="24"/>
          <w:lang w:val="ka-GE"/>
        </w:rPr>
        <w:t xml:space="preserve">13-14 მარტს </w:t>
      </w:r>
      <w:r w:rsidR="00794029">
        <w:rPr>
          <w:rFonts w:ascii="Sylfaen" w:eastAsia="Times New Roman" w:hAnsi="Sylfaen" w:cs="Times New Roman"/>
          <w:color w:val="222222"/>
          <w:sz w:val="24"/>
          <w:szCs w:val="24"/>
          <w:lang w:val="ka-GE"/>
        </w:rPr>
        <w:t xml:space="preserve">მონაწილეობა მივიღე </w:t>
      </w:r>
      <w:r w:rsidR="006B0AE7" w:rsidRPr="00794029">
        <w:rPr>
          <w:rFonts w:ascii="Sylfaen" w:eastAsia="Times New Roman" w:hAnsi="Sylfaen" w:cs="Times New Roman"/>
          <w:color w:val="222222"/>
          <w:sz w:val="24"/>
          <w:szCs w:val="24"/>
          <w:lang w:val="ka-GE"/>
        </w:rPr>
        <w:t xml:space="preserve">ჯანმრთელობის მსოფლიო ორგანიზაციის ევროპის რეგიონული კომიტეტის </w:t>
      </w:r>
      <w:r w:rsidR="00013821" w:rsidRPr="00794029">
        <w:rPr>
          <w:rFonts w:ascii="Sylfaen" w:eastAsia="Times New Roman" w:hAnsi="Sylfaen" w:cs="Times New Roman"/>
          <w:color w:val="222222"/>
          <w:sz w:val="24"/>
          <w:szCs w:val="24"/>
          <w:lang w:val="ka-GE"/>
        </w:rPr>
        <w:t xml:space="preserve">(SCRC) </w:t>
      </w:r>
      <w:r w:rsidR="006B0AE7" w:rsidRPr="00794029">
        <w:rPr>
          <w:rFonts w:ascii="Sylfaen" w:eastAsia="Times New Roman" w:hAnsi="Sylfaen" w:cs="Times New Roman"/>
          <w:color w:val="222222"/>
          <w:sz w:val="24"/>
          <w:szCs w:val="24"/>
          <w:lang w:val="ka-GE"/>
        </w:rPr>
        <w:t>2</w:t>
      </w:r>
      <w:r w:rsidR="00D83A18" w:rsidRPr="00794029">
        <w:rPr>
          <w:rFonts w:ascii="Sylfaen" w:eastAsia="Times New Roman" w:hAnsi="Sylfaen" w:cs="Times New Roman"/>
          <w:color w:val="222222"/>
          <w:sz w:val="24"/>
          <w:szCs w:val="24"/>
          <w:lang w:val="ka-GE"/>
        </w:rPr>
        <w:t>5</w:t>
      </w:r>
      <w:r w:rsidR="00013821" w:rsidRPr="00794029">
        <w:rPr>
          <w:rFonts w:ascii="Sylfaen" w:eastAsia="Times New Roman" w:hAnsi="Sylfaen" w:cs="Times New Roman"/>
          <w:color w:val="222222"/>
          <w:sz w:val="24"/>
          <w:szCs w:val="24"/>
          <w:lang w:val="ka-GE"/>
        </w:rPr>
        <w:t>-</w:t>
      </w:r>
      <w:r w:rsidR="006B0AE7" w:rsidRPr="00794029">
        <w:rPr>
          <w:rFonts w:ascii="Sylfaen" w:eastAsia="Times New Roman" w:hAnsi="Sylfaen" w:cs="Times New Roman"/>
          <w:color w:val="222222"/>
          <w:sz w:val="24"/>
          <w:szCs w:val="24"/>
          <w:lang w:val="ka-GE"/>
        </w:rPr>
        <w:t>ე  მუდმივმოქმედი კომიტეტის</w:t>
      </w:r>
      <w:r w:rsidR="006B0AE7" w:rsidRPr="00794029">
        <w:rPr>
          <w:rFonts w:ascii="Sylfaen" w:eastAsia="Times New Roman" w:hAnsi="Sylfaen" w:cs="Times New Roman"/>
          <w:color w:val="FF0000"/>
          <w:sz w:val="24"/>
          <w:szCs w:val="24"/>
          <w:lang w:val="ka-GE"/>
        </w:rPr>
        <w:t xml:space="preserve"> </w:t>
      </w:r>
      <w:r w:rsidR="006B0AE7" w:rsidRPr="00C87412">
        <w:rPr>
          <w:rFonts w:ascii="Sylfaen" w:eastAsia="Times New Roman" w:hAnsi="Sylfaen" w:cs="Times New Roman"/>
          <w:sz w:val="24"/>
          <w:szCs w:val="24"/>
          <w:lang w:val="ka-GE"/>
        </w:rPr>
        <w:t>მე</w:t>
      </w:r>
      <w:r w:rsidR="00D83A18" w:rsidRPr="00C87412">
        <w:rPr>
          <w:rFonts w:ascii="Sylfaen" w:eastAsia="Times New Roman" w:hAnsi="Sylfaen" w:cs="Times New Roman"/>
          <w:sz w:val="24"/>
          <w:szCs w:val="24"/>
          <w:lang w:val="ka-GE"/>
        </w:rPr>
        <w:t xml:space="preserve">სამე </w:t>
      </w:r>
      <w:r w:rsidR="00355347" w:rsidRPr="00C87412">
        <w:rPr>
          <w:rFonts w:ascii="Sylfaen" w:eastAsia="Times New Roman" w:hAnsi="Sylfaen" w:cs="Times New Roman"/>
          <w:sz w:val="24"/>
          <w:szCs w:val="24"/>
          <w:lang w:val="ka-GE"/>
        </w:rPr>
        <w:t>სხდომ</w:t>
      </w:r>
      <w:r w:rsidR="00A06E6E" w:rsidRPr="00C87412">
        <w:rPr>
          <w:rFonts w:ascii="Sylfaen" w:eastAsia="Times New Roman" w:hAnsi="Sylfaen" w:cs="Times New Roman"/>
          <w:sz w:val="24"/>
          <w:szCs w:val="24"/>
          <w:lang w:val="ka-GE"/>
        </w:rPr>
        <w:t>ის მუშაობაში (კომიტეტის სხდომას თავმჯდომარეობდა საქართველო)</w:t>
      </w:r>
      <w:r w:rsidR="00FE403F" w:rsidRPr="00C87412">
        <w:rPr>
          <w:rFonts w:ascii="Sylfaen" w:eastAsia="Times New Roman" w:hAnsi="Sylfaen" w:cs="Times New Roman"/>
          <w:sz w:val="24"/>
          <w:szCs w:val="24"/>
          <w:lang w:val="ka-GE"/>
        </w:rPr>
        <w:t xml:space="preserve">, ხოლო </w:t>
      </w:r>
      <w:r w:rsidR="00FE403F" w:rsidRPr="00794029">
        <w:rPr>
          <w:rFonts w:ascii="Sylfaen" w:eastAsia="Times New Roman" w:hAnsi="Sylfaen" w:cs="Times New Roman"/>
          <w:color w:val="222222"/>
          <w:sz w:val="24"/>
          <w:szCs w:val="24"/>
          <w:lang w:val="ka-GE"/>
        </w:rPr>
        <w:t xml:space="preserve">12 მარტს </w:t>
      </w:r>
      <w:r w:rsidR="00794029">
        <w:rPr>
          <w:rFonts w:ascii="Sylfaen" w:eastAsia="Times New Roman" w:hAnsi="Sylfaen" w:cs="Times New Roman"/>
          <w:color w:val="222222"/>
          <w:sz w:val="24"/>
          <w:szCs w:val="24"/>
          <w:lang w:val="ka-GE"/>
        </w:rPr>
        <w:t xml:space="preserve">- კომიტეტის </w:t>
      </w:r>
      <w:r w:rsidR="000E0BE9">
        <w:rPr>
          <w:rFonts w:ascii="Sylfaen" w:eastAsia="Times New Roman" w:hAnsi="Sylfaen" w:cs="Times New Roman"/>
          <w:color w:val="222222"/>
          <w:sz w:val="24"/>
          <w:szCs w:val="24"/>
          <w:lang w:val="ka-GE"/>
        </w:rPr>
        <w:t xml:space="preserve">ფარგლებში შექმნილი </w:t>
      </w:r>
      <w:r w:rsidR="00FE403F" w:rsidRPr="00794029">
        <w:rPr>
          <w:rFonts w:ascii="Sylfaen" w:eastAsia="Times New Roman" w:hAnsi="Sylfaen" w:cs="Times New Roman"/>
          <w:color w:val="222222"/>
          <w:sz w:val="24"/>
          <w:szCs w:val="24"/>
          <w:lang w:val="ka-GE"/>
        </w:rPr>
        <w:t>ქვეჯგუფ</w:t>
      </w:r>
      <w:r w:rsidR="000E0BE9">
        <w:rPr>
          <w:rFonts w:ascii="Sylfaen" w:eastAsia="Times New Roman" w:hAnsi="Sylfaen" w:cs="Times New Roman"/>
          <w:color w:val="222222"/>
          <w:sz w:val="24"/>
          <w:szCs w:val="24"/>
          <w:lang w:val="ka-GE"/>
        </w:rPr>
        <w:t>ების</w:t>
      </w:r>
      <w:r w:rsidR="00FE403F" w:rsidRPr="00794029">
        <w:rPr>
          <w:rFonts w:ascii="Sylfaen" w:eastAsia="Times New Roman" w:hAnsi="Sylfaen" w:cs="Times New Roman"/>
          <w:color w:val="222222"/>
          <w:sz w:val="24"/>
          <w:szCs w:val="24"/>
          <w:lang w:val="ka-GE"/>
        </w:rPr>
        <w:t xml:space="preserve"> მუ</w:t>
      </w:r>
      <w:r w:rsidR="00334D34" w:rsidRPr="00794029">
        <w:rPr>
          <w:rFonts w:ascii="Sylfaen" w:eastAsia="Times New Roman" w:hAnsi="Sylfaen" w:cs="Times New Roman"/>
          <w:color w:val="222222"/>
          <w:sz w:val="24"/>
          <w:szCs w:val="24"/>
          <w:lang w:val="ka-GE"/>
        </w:rPr>
        <w:t>შ</w:t>
      </w:r>
      <w:r w:rsidR="00FE403F" w:rsidRPr="00794029">
        <w:rPr>
          <w:rFonts w:ascii="Sylfaen" w:eastAsia="Times New Roman" w:hAnsi="Sylfaen" w:cs="Times New Roman"/>
          <w:color w:val="222222"/>
          <w:sz w:val="24"/>
          <w:szCs w:val="24"/>
          <w:lang w:val="ka-GE"/>
        </w:rPr>
        <w:t>აობ</w:t>
      </w:r>
      <w:r w:rsidR="00334D34" w:rsidRPr="00794029">
        <w:rPr>
          <w:rFonts w:ascii="Sylfaen" w:eastAsia="Times New Roman" w:hAnsi="Sylfaen" w:cs="Times New Roman"/>
          <w:color w:val="222222"/>
          <w:sz w:val="24"/>
          <w:szCs w:val="24"/>
          <w:lang w:val="ka-GE"/>
        </w:rPr>
        <w:t>აში</w:t>
      </w:r>
      <w:r w:rsidR="00FE403F" w:rsidRPr="00794029">
        <w:rPr>
          <w:rFonts w:ascii="Sylfaen" w:eastAsia="Times New Roman" w:hAnsi="Sylfaen" w:cs="Times New Roman"/>
          <w:color w:val="222222"/>
          <w:sz w:val="24"/>
          <w:szCs w:val="24"/>
          <w:lang w:val="ka-GE"/>
        </w:rPr>
        <w:t xml:space="preserve">. </w:t>
      </w:r>
    </w:p>
    <w:p w:rsidR="00A06E6E" w:rsidRPr="00794029" w:rsidRDefault="00A06E6E" w:rsidP="00794029">
      <w:pPr>
        <w:shd w:val="clear" w:color="auto" w:fill="FFFFFF"/>
        <w:spacing w:after="0" w:line="240" w:lineRule="auto"/>
        <w:jc w:val="both"/>
        <w:rPr>
          <w:rFonts w:ascii="Sylfaen" w:eastAsia="Times New Roman" w:hAnsi="Sylfaen" w:cs="Times New Roman"/>
          <w:color w:val="222222"/>
          <w:sz w:val="24"/>
          <w:szCs w:val="24"/>
          <w:lang w:val="ka-GE"/>
        </w:rPr>
      </w:pPr>
    </w:p>
    <w:p w:rsidR="00A06E6E" w:rsidRDefault="00A06E6E" w:rsidP="00794029">
      <w:pPr>
        <w:spacing w:line="240" w:lineRule="auto"/>
        <w:jc w:val="both"/>
        <w:rPr>
          <w:rFonts w:ascii="Sylfaen" w:hAnsi="Sylfaen"/>
          <w:sz w:val="24"/>
          <w:szCs w:val="24"/>
          <w:lang w:val="ka-GE"/>
        </w:rPr>
      </w:pPr>
      <w:r>
        <w:rPr>
          <w:rFonts w:ascii="Sylfaen" w:hAnsi="Sylfaen"/>
          <w:sz w:val="24"/>
          <w:szCs w:val="24"/>
          <w:lang w:val="ka-GE"/>
        </w:rPr>
        <w:t xml:space="preserve">სხომას ესწრებოდა </w:t>
      </w:r>
      <w:r w:rsidRPr="00794029">
        <w:rPr>
          <w:rFonts w:ascii="Sylfaen" w:hAnsi="Sylfaen"/>
          <w:sz w:val="24"/>
          <w:szCs w:val="24"/>
          <w:lang w:val="ka-GE"/>
        </w:rPr>
        <w:t>ჯანმოს ევროპის რეგიონულ</w:t>
      </w:r>
      <w:r>
        <w:rPr>
          <w:rFonts w:ascii="Sylfaen" w:hAnsi="Sylfaen"/>
          <w:sz w:val="24"/>
          <w:szCs w:val="24"/>
          <w:lang w:val="ka-GE"/>
        </w:rPr>
        <w:t>ი</w:t>
      </w:r>
      <w:r w:rsidRPr="00794029">
        <w:rPr>
          <w:rFonts w:ascii="Sylfaen" w:hAnsi="Sylfaen"/>
          <w:sz w:val="24"/>
          <w:szCs w:val="24"/>
          <w:lang w:val="ka-GE"/>
        </w:rPr>
        <w:t xml:space="preserve"> დირექტორ</w:t>
      </w:r>
      <w:r>
        <w:rPr>
          <w:rFonts w:ascii="Sylfaen" w:hAnsi="Sylfaen"/>
          <w:sz w:val="24"/>
          <w:szCs w:val="24"/>
          <w:lang w:val="ka-GE"/>
        </w:rPr>
        <w:t>ი</w:t>
      </w:r>
      <w:r w:rsidRPr="00794029">
        <w:rPr>
          <w:rFonts w:ascii="Sylfaen" w:hAnsi="Sylfaen"/>
          <w:sz w:val="24"/>
          <w:szCs w:val="24"/>
          <w:lang w:val="ka-GE"/>
        </w:rPr>
        <w:t xml:space="preserve"> ქ-</w:t>
      </w:r>
      <w:r>
        <w:rPr>
          <w:rFonts w:ascii="Sylfaen" w:hAnsi="Sylfaen"/>
          <w:sz w:val="24"/>
          <w:szCs w:val="24"/>
          <w:lang w:val="ka-GE"/>
        </w:rPr>
        <w:t>ნი</w:t>
      </w:r>
      <w:r w:rsidRPr="00794029">
        <w:rPr>
          <w:rFonts w:ascii="Sylfaen" w:hAnsi="Sylfaen"/>
          <w:sz w:val="24"/>
          <w:szCs w:val="24"/>
          <w:lang w:val="ka-GE"/>
        </w:rPr>
        <w:t xml:space="preserve"> ჟუჟანა ჯაკაბ</w:t>
      </w:r>
      <w:r>
        <w:rPr>
          <w:rFonts w:ascii="Sylfaen" w:hAnsi="Sylfaen"/>
          <w:sz w:val="24"/>
          <w:szCs w:val="24"/>
          <w:lang w:val="ka-GE"/>
        </w:rPr>
        <w:t xml:space="preserve">ი, რეგიონული ოფისის მიმართულებების </w:t>
      </w:r>
      <w:r w:rsidR="00CD1A94">
        <w:rPr>
          <w:rFonts w:ascii="Sylfaen" w:hAnsi="Sylfaen"/>
          <w:sz w:val="24"/>
          <w:szCs w:val="24"/>
          <w:lang w:val="ka-GE"/>
        </w:rPr>
        <w:t xml:space="preserve">ყველა </w:t>
      </w:r>
      <w:r>
        <w:rPr>
          <w:rFonts w:ascii="Sylfaen" w:hAnsi="Sylfaen"/>
          <w:sz w:val="24"/>
          <w:szCs w:val="24"/>
          <w:lang w:val="ka-GE"/>
        </w:rPr>
        <w:t>დირექტორი და ოფიცრები და მუდმივმოქმედი კომიტეტის წევრები ევროპის რეგიონის 12 ქვეყნიდან.</w:t>
      </w:r>
    </w:p>
    <w:p w:rsidR="00C87412" w:rsidRDefault="00A06E6E" w:rsidP="00A06E6E">
      <w:pPr>
        <w:shd w:val="clear" w:color="auto" w:fill="FFFFFF"/>
        <w:spacing w:after="192" w:line="240" w:lineRule="auto"/>
        <w:jc w:val="both"/>
        <w:outlineLvl w:val="0"/>
        <w:rPr>
          <w:rFonts w:ascii="Sylfaen" w:hAnsi="Sylfaen"/>
          <w:sz w:val="24"/>
          <w:szCs w:val="24"/>
          <w:lang w:val="ka-GE"/>
        </w:rPr>
      </w:pPr>
      <w:r>
        <w:rPr>
          <w:rFonts w:ascii="Sylfaen" w:hAnsi="Sylfaen"/>
          <w:sz w:val="24"/>
          <w:szCs w:val="24"/>
          <w:lang w:val="ka-GE"/>
        </w:rPr>
        <w:t xml:space="preserve">კომიტეტის </w:t>
      </w:r>
      <w:r w:rsidR="00013821" w:rsidRPr="00794029">
        <w:rPr>
          <w:rFonts w:ascii="Sylfaen" w:hAnsi="Sylfaen"/>
          <w:sz w:val="24"/>
          <w:szCs w:val="24"/>
          <w:lang w:val="ka-GE"/>
        </w:rPr>
        <w:t>ს</w:t>
      </w:r>
      <w:r w:rsidR="00355347">
        <w:rPr>
          <w:rFonts w:ascii="Sylfaen" w:hAnsi="Sylfaen"/>
          <w:sz w:val="24"/>
          <w:szCs w:val="24"/>
          <w:lang w:val="ka-GE"/>
        </w:rPr>
        <w:t>ხდომაზე</w:t>
      </w:r>
      <w:r w:rsidR="00013821" w:rsidRPr="00794029">
        <w:rPr>
          <w:rFonts w:ascii="Sylfaen" w:hAnsi="Sylfaen"/>
          <w:sz w:val="24"/>
          <w:szCs w:val="24"/>
          <w:lang w:val="ka-GE"/>
        </w:rPr>
        <w:t xml:space="preserve"> </w:t>
      </w:r>
      <w:r w:rsidR="00D83A18" w:rsidRPr="00794029">
        <w:rPr>
          <w:rFonts w:ascii="Sylfaen" w:hAnsi="Sylfaen"/>
          <w:sz w:val="24"/>
          <w:szCs w:val="24"/>
          <w:lang w:val="ka-GE"/>
        </w:rPr>
        <w:t>ქ</w:t>
      </w:r>
      <w:r>
        <w:rPr>
          <w:rFonts w:ascii="Sylfaen" w:hAnsi="Sylfaen"/>
          <w:sz w:val="24"/>
          <w:szCs w:val="24"/>
          <w:lang w:val="ka-GE"/>
        </w:rPr>
        <w:t>ნ-</w:t>
      </w:r>
      <w:r w:rsidR="00D83A18" w:rsidRPr="00794029">
        <w:rPr>
          <w:rFonts w:ascii="Sylfaen" w:hAnsi="Sylfaen"/>
          <w:sz w:val="24"/>
          <w:szCs w:val="24"/>
          <w:lang w:val="ka-GE"/>
        </w:rPr>
        <w:t xml:space="preserve">მა ჟუჟანა ჯაკაბმა </w:t>
      </w:r>
      <w:r>
        <w:rPr>
          <w:rFonts w:ascii="Sylfaen" w:hAnsi="Sylfaen"/>
          <w:sz w:val="24"/>
          <w:szCs w:val="24"/>
          <w:lang w:val="ka-GE"/>
        </w:rPr>
        <w:t>შეაჯამა</w:t>
      </w:r>
      <w:r w:rsidR="00D83A18" w:rsidRPr="00794029">
        <w:rPr>
          <w:rFonts w:ascii="Sylfaen" w:hAnsi="Sylfaen"/>
          <w:sz w:val="24"/>
          <w:szCs w:val="24"/>
          <w:lang w:val="ka-GE"/>
        </w:rPr>
        <w:t xml:space="preserve"> </w:t>
      </w:r>
      <w:r w:rsidR="00794029">
        <w:rPr>
          <w:rFonts w:ascii="Sylfaen" w:hAnsi="Sylfaen"/>
          <w:sz w:val="24"/>
          <w:szCs w:val="24"/>
          <w:lang w:val="ka-GE"/>
        </w:rPr>
        <w:t xml:space="preserve">ჯანმოს აღმასრულებელი საბჭოს </w:t>
      </w:r>
      <w:r w:rsidR="00FC06B1" w:rsidRPr="00794029">
        <w:rPr>
          <w:rFonts w:ascii="Sylfaen" w:hAnsi="Sylfaen"/>
          <w:sz w:val="24"/>
          <w:szCs w:val="24"/>
          <w:lang w:val="ka-GE"/>
        </w:rPr>
        <w:t>142-ე</w:t>
      </w:r>
      <w:r w:rsidR="00794029">
        <w:rPr>
          <w:rFonts w:ascii="Sylfaen" w:hAnsi="Sylfaen"/>
          <w:sz w:val="24"/>
          <w:szCs w:val="24"/>
          <w:lang w:val="ka-GE"/>
        </w:rPr>
        <w:t xml:space="preserve"> </w:t>
      </w:r>
      <w:r w:rsidR="00D4570F">
        <w:rPr>
          <w:rFonts w:ascii="Sylfaen" w:hAnsi="Sylfaen"/>
          <w:sz w:val="24"/>
          <w:szCs w:val="24"/>
          <w:lang w:val="ka-GE"/>
        </w:rPr>
        <w:t>სესი</w:t>
      </w:r>
      <w:r>
        <w:rPr>
          <w:rFonts w:ascii="Sylfaen" w:hAnsi="Sylfaen"/>
          <w:sz w:val="24"/>
          <w:szCs w:val="24"/>
          <w:lang w:val="ka-GE"/>
        </w:rPr>
        <w:t xml:space="preserve">ის შედეგები და ისაუბრა </w:t>
      </w:r>
      <w:r w:rsidR="00794029">
        <w:rPr>
          <w:rFonts w:ascii="Sylfaen" w:hAnsi="Sylfaen"/>
          <w:sz w:val="24"/>
          <w:szCs w:val="24"/>
          <w:lang w:val="ka-GE"/>
        </w:rPr>
        <w:t xml:space="preserve">მიღებული </w:t>
      </w:r>
      <w:r>
        <w:rPr>
          <w:rFonts w:ascii="Sylfaen" w:hAnsi="Sylfaen"/>
          <w:sz w:val="24"/>
          <w:szCs w:val="24"/>
          <w:lang w:val="ka-GE"/>
        </w:rPr>
        <w:t>გადაწყვეტილებების</w:t>
      </w:r>
      <w:r w:rsidR="00794029">
        <w:rPr>
          <w:rFonts w:ascii="Sylfaen" w:hAnsi="Sylfaen"/>
          <w:sz w:val="24"/>
          <w:szCs w:val="24"/>
          <w:lang w:val="ka-GE"/>
        </w:rPr>
        <w:t xml:space="preserve"> ევროპის რეგიონ</w:t>
      </w:r>
      <w:r w:rsidR="00D4570F">
        <w:rPr>
          <w:rFonts w:ascii="Sylfaen" w:hAnsi="Sylfaen"/>
          <w:sz w:val="24"/>
          <w:szCs w:val="24"/>
          <w:lang w:val="ka-GE"/>
        </w:rPr>
        <w:t>ში</w:t>
      </w:r>
      <w:r w:rsidR="00CD1A94">
        <w:rPr>
          <w:rFonts w:ascii="Sylfaen" w:hAnsi="Sylfaen"/>
          <w:sz w:val="24"/>
          <w:szCs w:val="24"/>
          <w:lang w:val="ka-GE"/>
        </w:rPr>
        <w:t xml:space="preserve"> გავრცელების მიზნით შემდგომი მუშაობის საკითხებზე.</w:t>
      </w:r>
    </w:p>
    <w:p w:rsidR="00A06E6E" w:rsidRDefault="00A06E6E" w:rsidP="00A06E6E">
      <w:pPr>
        <w:shd w:val="clear" w:color="auto" w:fill="FFFFFF"/>
        <w:spacing w:after="192" w:line="240" w:lineRule="auto"/>
        <w:jc w:val="both"/>
        <w:outlineLvl w:val="0"/>
        <w:rPr>
          <w:rFonts w:ascii="Sylfaen" w:eastAsia="Times New Roman" w:hAnsi="Sylfaen" w:cs="Arial"/>
          <w:kern w:val="36"/>
          <w:sz w:val="24"/>
          <w:szCs w:val="24"/>
          <w:lang w:val="ka-GE"/>
        </w:rPr>
      </w:pPr>
      <w:r w:rsidRPr="00794029">
        <w:rPr>
          <w:rFonts w:ascii="Sylfaen" w:hAnsi="Sylfaen"/>
          <w:sz w:val="24"/>
          <w:szCs w:val="24"/>
          <w:lang w:val="ka-GE"/>
        </w:rPr>
        <w:t>ს</w:t>
      </w:r>
      <w:r>
        <w:rPr>
          <w:rFonts w:ascii="Sylfaen" w:hAnsi="Sylfaen"/>
          <w:sz w:val="24"/>
          <w:szCs w:val="24"/>
          <w:lang w:val="ka-GE"/>
        </w:rPr>
        <w:t>ხდომაზე</w:t>
      </w:r>
      <w:r w:rsidRPr="00794029">
        <w:rPr>
          <w:rFonts w:ascii="Sylfaen" w:hAnsi="Sylfaen"/>
          <w:sz w:val="24"/>
          <w:szCs w:val="24"/>
          <w:lang w:val="ka-GE"/>
        </w:rPr>
        <w:t xml:space="preserve">  </w:t>
      </w:r>
      <w:r w:rsidR="00CD1A94">
        <w:rPr>
          <w:rFonts w:ascii="Sylfaen" w:hAnsi="Sylfaen"/>
          <w:sz w:val="24"/>
          <w:szCs w:val="24"/>
          <w:lang w:val="ka-GE"/>
        </w:rPr>
        <w:t xml:space="preserve">ასევე </w:t>
      </w:r>
      <w:r w:rsidRPr="00794029">
        <w:rPr>
          <w:rFonts w:ascii="Sylfaen" w:hAnsi="Sylfaen"/>
          <w:sz w:val="24"/>
          <w:szCs w:val="24"/>
          <w:lang w:val="ka-GE"/>
        </w:rPr>
        <w:t>განხილულ იქნა</w:t>
      </w:r>
      <w:r w:rsidR="00C87412">
        <w:rPr>
          <w:rFonts w:ascii="Sylfaen" w:hAnsi="Sylfaen"/>
          <w:sz w:val="24"/>
          <w:szCs w:val="24"/>
          <w:lang w:val="ka-GE"/>
        </w:rPr>
        <w:t>:</w:t>
      </w:r>
      <w:r w:rsidRPr="00794029">
        <w:rPr>
          <w:rFonts w:ascii="Sylfaen" w:hAnsi="Sylfaen"/>
          <w:sz w:val="24"/>
          <w:szCs w:val="24"/>
          <w:lang w:val="ka-GE"/>
        </w:rPr>
        <w:t xml:space="preserve"> </w:t>
      </w:r>
      <w:r w:rsidR="00CD1A94">
        <w:rPr>
          <w:rFonts w:ascii="Sylfaen" w:hAnsi="Sylfaen"/>
          <w:sz w:val="24"/>
          <w:szCs w:val="24"/>
          <w:lang w:val="ka-GE"/>
        </w:rPr>
        <w:t>მიმდინარე წლის</w:t>
      </w:r>
      <w:r>
        <w:rPr>
          <w:rFonts w:ascii="Sylfaen" w:hAnsi="Sylfaen"/>
          <w:sz w:val="24"/>
          <w:szCs w:val="24"/>
          <w:lang w:val="ka-GE"/>
        </w:rPr>
        <w:t xml:space="preserve"> სექტემბერში დაგეგმილ</w:t>
      </w:r>
      <w:r w:rsidR="00CD1A94">
        <w:rPr>
          <w:rFonts w:ascii="Sylfaen" w:hAnsi="Sylfaen"/>
          <w:sz w:val="24"/>
          <w:szCs w:val="24"/>
          <w:lang w:val="ka-GE"/>
        </w:rPr>
        <w:t>ი</w:t>
      </w:r>
      <w:r>
        <w:rPr>
          <w:rFonts w:ascii="Sylfaen" w:hAnsi="Sylfaen"/>
          <w:sz w:val="24"/>
          <w:szCs w:val="24"/>
          <w:lang w:val="ka-GE"/>
        </w:rPr>
        <w:t xml:space="preserve"> </w:t>
      </w:r>
      <w:r w:rsidRPr="00794029">
        <w:rPr>
          <w:rFonts w:ascii="Sylfaen" w:hAnsi="Sylfaen"/>
          <w:sz w:val="24"/>
          <w:szCs w:val="24"/>
          <w:lang w:val="ka-GE"/>
        </w:rPr>
        <w:t>ევროპის რეგიონული კომიტეტის</w:t>
      </w:r>
      <w:r>
        <w:rPr>
          <w:rFonts w:ascii="Sylfaen" w:hAnsi="Sylfaen"/>
          <w:sz w:val="24"/>
          <w:szCs w:val="24"/>
          <w:lang w:val="ka-GE"/>
        </w:rPr>
        <w:t xml:space="preserve"> </w:t>
      </w:r>
      <w:r w:rsidRPr="00794029">
        <w:rPr>
          <w:rFonts w:ascii="Sylfaen" w:hAnsi="Sylfaen"/>
          <w:sz w:val="24"/>
          <w:szCs w:val="24"/>
          <w:lang w:val="ka-GE"/>
        </w:rPr>
        <w:t xml:space="preserve">სესიაზე (RC68) </w:t>
      </w:r>
      <w:r>
        <w:rPr>
          <w:rFonts w:ascii="Sylfaen" w:hAnsi="Sylfaen"/>
          <w:sz w:val="24"/>
          <w:szCs w:val="24"/>
          <w:lang w:val="ka-GE"/>
        </w:rPr>
        <w:t>განსახილველი</w:t>
      </w:r>
      <w:r w:rsidRPr="00794029">
        <w:rPr>
          <w:rFonts w:ascii="Sylfaen" w:hAnsi="Sylfaen"/>
          <w:sz w:val="24"/>
          <w:szCs w:val="24"/>
          <w:lang w:val="ka-GE"/>
        </w:rPr>
        <w:t xml:space="preserve"> საკითხები</w:t>
      </w:r>
      <w:r>
        <w:rPr>
          <w:rFonts w:ascii="Sylfaen" w:hAnsi="Sylfaen"/>
          <w:sz w:val="24"/>
          <w:szCs w:val="24"/>
          <w:lang w:val="ka-GE"/>
        </w:rPr>
        <w:t xml:space="preserve">; </w:t>
      </w:r>
      <w:r w:rsidR="00C87412">
        <w:rPr>
          <w:rFonts w:ascii="Sylfaen" w:hAnsi="Sylfaen"/>
          <w:sz w:val="24"/>
          <w:szCs w:val="24"/>
          <w:lang w:val="ka-GE"/>
        </w:rPr>
        <w:t>ევროპის რეგიონ</w:t>
      </w:r>
      <w:r w:rsidR="00506B7F">
        <w:rPr>
          <w:rFonts w:ascii="Sylfaen" w:hAnsi="Sylfaen"/>
          <w:sz w:val="24"/>
          <w:szCs w:val="24"/>
          <w:lang w:val="ka-GE"/>
        </w:rPr>
        <w:t>ში შემუშავებული</w:t>
      </w:r>
      <w:r w:rsidR="00C87412">
        <w:rPr>
          <w:rFonts w:ascii="Sylfaen" w:hAnsi="Sylfaen"/>
          <w:sz w:val="24"/>
          <w:szCs w:val="24"/>
          <w:lang w:val="ka-GE"/>
        </w:rPr>
        <w:t xml:space="preserve"> 6 სტრატეგიული დოკუმენტისა და სამოქმედო გეგმის განხორციელების შუალედური ანგარიში; </w:t>
      </w:r>
      <w:r w:rsidR="00CD1A94">
        <w:rPr>
          <w:rFonts w:ascii="Sylfaen" w:hAnsi="Sylfaen"/>
          <w:sz w:val="24"/>
          <w:szCs w:val="24"/>
          <w:lang w:val="ka-GE"/>
        </w:rPr>
        <w:t xml:space="preserve">მუდმივმოქმედი სხდომის </w:t>
      </w:r>
      <w:r w:rsidR="00C87412">
        <w:rPr>
          <w:rFonts w:ascii="Sylfaen" w:eastAsia="Times New Roman" w:hAnsi="Sylfaen" w:cs="Arial"/>
          <w:kern w:val="36"/>
          <w:sz w:val="24"/>
          <w:szCs w:val="24"/>
          <w:lang w:val="ka-GE"/>
        </w:rPr>
        <w:t xml:space="preserve">მმართველობითი ქვეჯგუფისა და ვექტორებით გადამტანი დაავადებების ქვეჯგუფის მუშაობის </w:t>
      </w:r>
      <w:r w:rsidR="00997C2D">
        <w:rPr>
          <w:rFonts w:ascii="Sylfaen" w:eastAsia="Times New Roman" w:hAnsi="Sylfaen" w:cs="Arial"/>
          <w:kern w:val="36"/>
          <w:sz w:val="24"/>
          <w:szCs w:val="24"/>
          <w:lang w:val="ka-GE"/>
        </w:rPr>
        <w:t>შედეგები</w:t>
      </w:r>
      <w:r w:rsidR="00C87412">
        <w:rPr>
          <w:rFonts w:ascii="Sylfaen" w:eastAsia="Times New Roman" w:hAnsi="Sylfaen" w:cs="Arial"/>
          <w:kern w:val="36"/>
          <w:sz w:val="24"/>
          <w:szCs w:val="24"/>
          <w:lang w:val="ka-GE"/>
        </w:rPr>
        <w:t xml:space="preserve">; </w:t>
      </w:r>
      <w:r w:rsidR="00CD1A94">
        <w:rPr>
          <w:rFonts w:ascii="Sylfaen" w:eastAsia="Times New Roman" w:hAnsi="Sylfaen" w:cs="Arial"/>
          <w:kern w:val="36"/>
          <w:sz w:val="24"/>
          <w:szCs w:val="24"/>
          <w:lang w:val="ka-GE"/>
        </w:rPr>
        <w:t xml:space="preserve">2018 წლის </w:t>
      </w:r>
      <w:r w:rsidR="00C87412">
        <w:rPr>
          <w:rFonts w:ascii="Sylfaen" w:eastAsia="Times New Roman" w:hAnsi="Sylfaen" w:cs="Arial"/>
          <w:kern w:val="36"/>
          <w:sz w:val="24"/>
          <w:szCs w:val="24"/>
          <w:lang w:val="ka-GE"/>
        </w:rPr>
        <w:t>მაისში დაგეგმილ</w:t>
      </w:r>
      <w:r w:rsidR="00CD1A94">
        <w:rPr>
          <w:rFonts w:ascii="Sylfaen" w:eastAsia="Times New Roman" w:hAnsi="Sylfaen" w:cs="Arial"/>
          <w:kern w:val="36"/>
          <w:sz w:val="24"/>
          <w:szCs w:val="24"/>
          <w:lang w:val="ka-GE"/>
        </w:rPr>
        <w:t>ი</w:t>
      </w:r>
      <w:r w:rsidR="00C87412">
        <w:rPr>
          <w:rFonts w:ascii="Sylfaen" w:eastAsia="Times New Roman" w:hAnsi="Sylfaen" w:cs="Arial"/>
          <w:kern w:val="36"/>
          <w:sz w:val="24"/>
          <w:szCs w:val="24"/>
          <w:lang w:val="ka-GE"/>
        </w:rPr>
        <w:t xml:space="preserve"> </w:t>
      </w:r>
      <w:r w:rsidRPr="00794029">
        <w:rPr>
          <w:rFonts w:ascii="Sylfaen" w:eastAsia="Times New Roman" w:hAnsi="Sylfaen" w:cs="Arial"/>
          <w:kern w:val="36"/>
          <w:sz w:val="24"/>
          <w:szCs w:val="24"/>
          <w:lang w:val="ka-GE"/>
        </w:rPr>
        <w:t>ჯანმრთელობის მსოფლიო ასამბლე</w:t>
      </w:r>
      <w:r w:rsidR="00CD1A94">
        <w:rPr>
          <w:rFonts w:ascii="Sylfaen" w:eastAsia="Times New Roman" w:hAnsi="Sylfaen" w:cs="Arial"/>
          <w:kern w:val="36"/>
          <w:sz w:val="24"/>
          <w:szCs w:val="24"/>
          <w:lang w:val="ka-GE"/>
        </w:rPr>
        <w:t>ა</w:t>
      </w:r>
      <w:r w:rsidR="00997C2D">
        <w:rPr>
          <w:rFonts w:ascii="Sylfaen" w:eastAsia="Times New Roman" w:hAnsi="Sylfaen" w:cs="Arial"/>
          <w:kern w:val="36"/>
          <w:sz w:val="24"/>
          <w:szCs w:val="24"/>
          <w:lang w:val="ka-GE"/>
        </w:rPr>
        <w:t xml:space="preserve">ზე </w:t>
      </w:r>
      <w:r w:rsidR="00CD1A94">
        <w:rPr>
          <w:rFonts w:ascii="Sylfaen" w:eastAsia="Times New Roman" w:hAnsi="Sylfaen" w:cs="Arial"/>
          <w:kern w:val="36"/>
          <w:sz w:val="24"/>
          <w:szCs w:val="24"/>
          <w:lang w:val="ka-GE"/>
        </w:rPr>
        <w:t>ასარჩევი კანდიდატურების</w:t>
      </w:r>
      <w:r w:rsidR="00997C2D">
        <w:rPr>
          <w:rFonts w:ascii="Sylfaen" w:eastAsia="Times New Roman" w:hAnsi="Sylfaen" w:cs="Arial"/>
          <w:kern w:val="36"/>
          <w:sz w:val="24"/>
          <w:szCs w:val="24"/>
          <w:lang w:val="ka-GE"/>
        </w:rPr>
        <w:t xml:space="preserve"> (ასამბლეის </w:t>
      </w:r>
      <w:r w:rsidRPr="00794029">
        <w:rPr>
          <w:rFonts w:ascii="Sylfaen" w:eastAsia="Times New Roman" w:hAnsi="Sylfaen" w:cs="Arial"/>
          <w:kern w:val="36"/>
          <w:sz w:val="24"/>
          <w:szCs w:val="24"/>
          <w:lang w:val="ka-GE"/>
        </w:rPr>
        <w:t>ვიცე პრეზიდენტი</w:t>
      </w:r>
      <w:r w:rsidR="00997C2D">
        <w:rPr>
          <w:rFonts w:ascii="Sylfaen" w:eastAsia="Times New Roman" w:hAnsi="Sylfaen" w:cs="Arial"/>
          <w:kern w:val="36"/>
          <w:sz w:val="24"/>
          <w:szCs w:val="24"/>
          <w:lang w:val="ka-GE"/>
        </w:rPr>
        <w:t xml:space="preserve"> და სხვ.)</w:t>
      </w:r>
      <w:r w:rsidRPr="00C87412">
        <w:rPr>
          <w:rFonts w:ascii="Sylfaen" w:eastAsia="Times New Roman" w:hAnsi="Sylfaen" w:cs="Arial"/>
          <w:color w:val="FF0000"/>
          <w:kern w:val="36"/>
          <w:sz w:val="24"/>
          <w:szCs w:val="24"/>
          <w:lang w:val="ka-GE"/>
        </w:rPr>
        <w:t xml:space="preserve"> </w:t>
      </w:r>
      <w:r w:rsidR="00CD1A94">
        <w:rPr>
          <w:rFonts w:ascii="Sylfaen" w:eastAsia="Times New Roman" w:hAnsi="Sylfaen" w:cs="Arial"/>
          <w:kern w:val="36"/>
          <w:sz w:val="24"/>
          <w:szCs w:val="24"/>
          <w:lang w:val="ka-GE"/>
        </w:rPr>
        <w:t>თაობაზე ინფორმაცია</w:t>
      </w:r>
      <w:r w:rsidR="00997C2D">
        <w:rPr>
          <w:rFonts w:ascii="Sylfaen" w:eastAsia="Times New Roman" w:hAnsi="Sylfaen" w:cs="Arial"/>
          <w:kern w:val="36"/>
          <w:sz w:val="24"/>
          <w:szCs w:val="24"/>
          <w:lang w:val="ka-GE"/>
        </w:rPr>
        <w:t>;</w:t>
      </w:r>
      <w:r w:rsidRPr="00794029">
        <w:rPr>
          <w:rFonts w:ascii="Sylfaen" w:eastAsia="Times New Roman" w:hAnsi="Sylfaen" w:cs="Arial"/>
          <w:kern w:val="36"/>
          <w:sz w:val="24"/>
          <w:szCs w:val="24"/>
          <w:lang w:val="ka-GE"/>
        </w:rPr>
        <w:t xml:space="preserve"> </w:t>
      </w:r>
      <w:r w:rsidR="00C87412" w:rsidRPr="00794029">
        <w:rPr>
          <w:rFonts w:ascii="Sylfaen" w:eastAsia="Times New Roman" w:hAnsi="Sylfaen" w:cs="Arial"/>
          <w:kern w:val="36"/>
          <w:sz w:val="24"/>
          <w:szCs w:val="24"/>
          <w:lang w:val="ka-GE"/>
        </w:rPr>
        <w:t xml:space="preserve">წარდგენილ იქნა მოხსენება </w:t>
      </w:r>
      <w:r w:rsidR="00C87412">
        <w:rPr>
          <w:rFonts w:ascii="Sylfaen" w:eastAsia="Times New Roman" w:hAnsi="Sylfaen" w:cs="Arial"/>
          <w:kern w:val="36"/>
          <w:sz w:val="24"/>
          <w:szCs w:val="24"/>
          <w:lang w:val="ka-GE"/>
        </w:rPr>
        <w:t xml:space="preserve">ევროპის </w:t>
      </w:r>
      <w:r w:rsidR="00C87412" w:rsidRPr="00794029">
        <w:rPr>
          <w:rFonts w:ascii="Sylfaen" w:eastAsia="Times New Roman" w:hAnsi="Sylfaen" w:cs="Arial"/>
          <w:kern w:val="36"/>
          <w:sz w:val="24"/>
          <w:szCs w:val="24"/>
          <w:lang w:val="ka-GE"/>
        </w:rPr>
        <w:t xml:space="preserve">რეგიონული </w:t>
      </w:r>
      <w:r w:rsidR="00C87412">
        <w:rPr>
          <w:rFonts w:ascii="Sylfaen" w:eastAsia="Times New Roman" w:hAnsi="Sylfaen" w:cs="Arial"/>
          <w:kern w:val="36"/>
          <w:sz w:val="24"/>
          <w:szCs w:val="24"/>
          <w:lang w:val="ka-GE"/>
        </w:rPr>
        <w:t>ოფისის</w:t>
      </w:r>
      <w:r w:rsidR="00C87412" w:rsidRPr="00794029">
        <w:rPr>
          <w:rFonts w:ascii="Sylfaen" w:eastAsia="Times New Roman" w:hAnsi="Sylfaen" w:cs="Arial"/>
          <w:kern w:val="36"/>
          <w:sz w:val="24"/>
          <w:szCs w:val="24"/>
          <w:lang w:val="ka-GE"/>
        </w:rPr>
        <w:t xml:space="preserve"> მუშაობის შესახებ</w:t>
      </w:r>
      <w:r w:rsidR="00C87412">
        <w:rPr>
          <w:rFonts w:ascii="Sylfaen" w:eastAsia="Times New Roman" w:hAnsi="Sylfaen" w:cs="Arial"/>
          <w:kern w:val="36"/>
          <w:sz w:val="24"/>
          <w:szCs w:val="24"/>
          <w:lang w:val="ka-GE"/>
        </w:rPr>
        <w:t xml:space="preserve"> და ინფორმაცია</w:t>
      </w:r>
      <w:r w:rsidR="00C87412" w:rsidRPr="00794029">
        <w:rPr>
          <w:rFonts w:ascii="Sylfaen" w:eastAsia="Times New Roman" w:hAnsi="Sylfaen" w:cs="Arial"/>
          <w:kern w:val="36"/>
          <w:sz w:val="24"/>
          <w:szCs w:val="24"/>
          <w:lang w:val="ka-GE"/>
        </w:rPr>
        <w:t xml:space="preserve"> ბიუჯეტისა და ფინანსური საკითხების </w:t>
      </w:r>
      <w:r w:rsidR="00C87412">
        <w:rPr>
          <w:rFonts w:ascii="Sylfaen" w:eastAsia="Times New Roman" w:hAnsi="Sylfaen" w:cs="Arial"/>
          <w:kern w:val="36"/>
          <w:sz w:val="24"/>
          <w:szCs w:val="24"/>
          <w:lang w:val="ka-GE"/>
        </w:rPr>
        <w:t>თაობაზე.</w:t>
      </w:r>
    </w:p>
    <w:p w:rsidR="00C87412" w:rsidRDefault="00CF6DD8" w:rsidP="00A06E6E">
      <w:pPr>
        <w:shd w:val="clear" w:color="auto" w:fill="FFFFFF"/>
        <w:spacing w:after="192" w:line="240" w:lineRule="auto"/>
        <w:jc w:val="both"/>
        <w:outlineLvl w:val="0"/>
        <w:rPr>
          <w:rFonts w:ascii="Sylfaen" w:hAnsi="Sylfaen"/>
          <w:sz w:val="24"/>
          <w:szCs w:val="24"/>
          <w:lang w:val="ka-GE"/>
        </w:rPr>
      </w:pPr>
      <w:r w:rsidRPr="00CD1A94">
        <w:rPr>
          <w:rFonts w:ascii="Sylfaen" w:hAnsi="Sylfaen"/>
          <w:sz w:val="24"/>
          <w:szCs w:val="24"/>
          <w:lang w:val="ka-GE"/>
        </w:rPr>
        <w:t xml:space="preserve">უფრო </w:t>
      </w:r>
      <w:r w:rsidR="00CD1A94" w:rsidRPr="00CD1A94">
        <w:rPr>
          <w:rFonts w:ascii="Sylfaen" w:hAnsi="Sylfaen"/>
          <w:sz w:val="24"/>
          <w:szCs w:val="24"/>
          <w:lang w:val="ka-GE"/>
        </w:rPr>
        <w:t>დეტალურად</w:t>
      </w:r>
      <w:r w:rsidRPr="00CD1A94">
        <w:rPr>
          <w:rFonts w:ascii="Sylfaen" w:hAnsi="Sylfaen"/>
          <w:sz w:val="24"/>
          <w:szCs w:val="24"/>
          <w:lang w:val="ka-GE"/>
        </w:rPr>
        <w:t xml:space="preserve">, </w:t>
      </w:r>
      <w:r w:rsidR="00CD1A94" w:rsidRPr="00CD1A94">
        <w:rPr>
          <w:rFonts w:ascii="Sylfaen" w:hAnsi="Sylfaen"/>
          <w:sz w:val="24"/>
          <w:szCs w:val="24"/>
          <w:lang w:val="ka-GE"/>
        </w:rPr>
        <w:t xml:space="preserve">კიდევ ერთხელ </w:t>
      </w:r>
      <w:r w:rsidR="00C575DD">
        <w:rPr>
          <w:rFonts w:ascii="Sylfaen" w:hAnsi="Sylfaen"/>
          <w:sz w:val="24"/>
          <w:szCs w:val="24"/>
          <w:lang w:val="ka-GE"/>
        </w:rPr>
        <w:t xml:space="preserve">გაესვა ხაზი </w:t>
      </w:r>
      <w:r w:rsidR="00CD1A94">
        <w:rPr>
          <w:rFonts w:ascii="Sylfaen" w:hAnsi="Sylfaen"/>
          <w:sz w:val="24"/>
          <w:szCs w:val="24"/>
          <w:lang w:val="ka-GE"/>
        </w:rPr>
        <w:t xml:space="preserve">ჯანმოს </w:t>
      </w:r>
      <w:r w:rsidR="00986E71">
        <w:rPr>
          <w:rFonts w:ascii="Sylfaen" w:hAnsi="Sylfaen"/>
          <w:sz w:val="24"/>
          <w:szCs w:val="24"/>
          <w:lang w:val="ka-GE"/>
        </w:rPr>
        <w:t>2019-2023</w:t>
      </w:r>
      <w:r w:rsidR="00986E71" w:rsidRPr="002648B0">
        <w:rPr>
          <w:rFonts w:ascii="Sylfaen" w:hAnsi="Sylfaen"/>
          <w:sz w:val="24"/>
          <w:szCs w:val="24"/>
          <w:lang w:val="ka-GE"/>
        </w:rPr>
        <w:t xml:space="preserve"> </w:t>
      </w:r>
      <w:r>
        <w:rPr>
          <w:rFonts w:ascii="Sylfaen" w:hAnsi="Sylfaen"/>
          <w:sz w:val="24"/>
          <w:szCs w:val="24"/>
          <w:lang w:val="ka-GE"/>
        </w:rPr>
        <w:t xml:space="preserve">გლობალური </w:t>
      </w:r>
      <w:r w:rsidR="00986E71">
        <w:rPr>
          <w:rFonts w:ascii="Sylfaen" w:hAnsi="Sylfaen"/>
          <w:sz w:val="24"/>
          <w:szCs w:val="24"/>
          <w:lang w:val="ka-GE"/>
        </w:rPr>
        <w:t>სამუშაო პროგრამის</w:t>
      </w:r>
      <w:r>
        <w:rPr>
          <w:rFonts w:ascii="Sylfaen" w:hAnsi="Sylfaen"/>
          <w:sz w:val="24"/>
          <w:szCs w:val="24"/>
          <w:lang w:val="ka-GE"/>
        </w:rPr>
        <w:t xml:space="preserve"> (</w:t>
      </w:r>
      <w:r w:rsidRPr="00E77176">
        <w:rPr>
          <w:rFonts w:ascii="Sylfaen" w:hAnsi="Sylfaen"/>
          <w:sz w:val="24"/>
          <w:szCs w:val="24"/>
          <w:lang w:val="ka-GE"/>
        </w:rPr>
        <w:t>GPW13)</w:t>
      </w:r>
      <w:r w:rsidR="00E77176">
        <w:rPr>
          <w:rFonts w:ascii="Sylfaen" w:hAnsi="Sylfaen"/>
          <w:sz w:val="24"/>
          <w:szCs w:val="24"/>
          <w:lang w:val="ka-GE"/>
        </w:rPr>
        <w:t xml:space="preserve"> </w:t>
      </w:r>
      <w:r w:rsidR="00C575DD">
        <w:rPr>
          <w:rFonts w:ascii="Sylfaen" w:hAnsi="Sylfaen"/>
          <w:sz w:val="24"/>
          <w:szCs w:val="24"/>
          <w:lang w:val="ka-GE"/>
        </w:rPr>
        <w:t>მნიშვნელობას</w:t>
      </w:r>
      <w:r w:rsidR="00E77176">
        <w:rPr>
          <w:rFonts w:ascii="Sylfaen" w:hAnsi="Sylfaen"/>
          <w:sz w:val="24"/>
          <w:szCs w:val="24"/>
          <w:lang w:val="ka-GE"/>
        </w:rPr>
        <w:t>, რომელშიც ხაზგასმულია</w:t>
      </w:r>
      <w:r w:rsidRPr="00E77176">
        <w:rPr>
          <w:rFonts w:ascii="Sylfaen" w:hAnsi="Sylfaen"/>
          <w:sz w:val="24"/>
          <w:szCs w:val="24"/>
          <w:lang w:val="ka-GE"/>
        </w:rPr>
        <w:t xml:space="preserve"> </w:t>
      </w:r>
      <w:r>
        <w:rPr>
          <w:rFonts w:ascii="Sylfaen" w:hAnsi="Sylfaen"/>
          <w:sz w:val="24"/>
          <w:szCs w:val="24"/>
          <w:lang w:val="ka-GE"/>
        </w:rPr>
        <w:t>საყოველთაო ჯანდაცვის</w:t>
      </w:r>
      <w:r w:rsidR="00E77176">
        <w:rPr>
          <w:rFonts w:ascii="Sylfaen" w:hAnsi="Sylfaen"/>
          <w:sz w:val="24"/>
          <w:szCs w:val="24"/>
          <w:lang w:val="ka-GE"/>
        </w:rPr>
        <w:t>,</w:t>
      </w:r>
      <w:r>
        <w:rPr>
          <w:rFonts w:ascii="Sylfaen" w:hAnsi="Sylfaen"/>
          <w:sz w:val="24"/>
          <w:szCs w:val="24"/>
          <w:lang w:val="ka-GE"/>
        </w:rPr>
        <w:t xml:space="preserve"> ჯანდაცვაში გადაუდებელი მდგომარეობების მართვ</w:t>
      </w:r>
      <w:r w:rsidR="00E77176">
        <w:rPr>
          <w:rFonts w:ascii="Sylfaen" w:hAnsi="Sylfaen"/>
          <w:sz w:val="24"/>
          <w:szCs w:val="24"/>
          <w:lang w:val="ka-GE"/>
        </w:rPr>
        <w:t>ისა</w:t>
      </w:r>
      <w:r>
        <w:rPr>
          <w:rFonts w:ascii="Sylfaen" w:hAnsi="Sylfaen"/>
          <w:sz w:val="24"/>
          <w:szCs w:val="24"/>
          <w:lang w:val="ka-GE"/>
        </w:rPr>
        <w:t xml:space="preserve"> და </w:t>
      </w:r>
      <w:r w:rsidR="00E77176">
        <w:rPr>
          <w:rFonts w:ascii="Sylfaen" w:hAnsi="Sylfaen"/>
          <w:sz w:val="24"/>
          <w:szCs w:val="24"/>
          <w:lang w:val="ka-GE"/>
        </w:rPr>
        <w:t>სამედიცინო პერსონალი</w:t>
      </w:r>
      <w:r w:rsidR="00C575DD">
        <w:rPr>
          <w:rFonts w:ascii="Sylfaen" w:hAnsi="Sylfaen"/>
          <w:sz w:val="24"/>
          <w:szCs w:val="24"/>
          <w:lang w:val="ka-GE"/>
        </w:rPr>
        <w:t>ს</w:t>
      </w:r>
      <w:r w:rsidR="00E77176">
        <w:rPr>
          <w:rFonts w:ascii="Sylfaen" w:hAnsi="Sylfaen"/>
          <w:sz w:val="24"/>
          <w:szCs w:val="24"/>
          <w:lang w:val="ka-GE"/>
        </w:rPr>
        <w:t xml:space="preserve"> </w:t>
      </w:r>
      <w:r>
        <w:rPr>
          <w:rFonts w:ascii="Sylfaen" w:hAnsi="Sylfaen"/>
          <w:sz w:val="24"/>
          <w:szCs w:val="24"/>
          <w:lang w:val="ka-GE"/>
        </w:rPr>
        <w:t>ძალადობ</w:t>
      </w:r>
      <w:r w:rsidR="00E77176">
        <w:rPr>
          <w:rFonts w:ascii="Sylfaen" w:hAnsi="Sylfaen"/>
          <w:sz w:val="24"/>
          <w:szCs w:val="24"/>
          <w:lang w:val="ka-GE"/>
        </w:rPr>
        <w:t xml:space="preserve">ისგან დაცვის პრინციპები, ასევე, </w:t>
      </w:r>
      <w:r w:rsidR="00C575DD" w:rsidRPr="00794029">
        <w:rPr>
          <w:rFonts w:ascii="Sylfaen" w:hAnsi="Sylfaen"/>
          <w:sz w:val="24"/>
          <w:szCs w:val="24"/>
          <w:lang w:val="ka-GE"/>
        </w:rPr>
        <w:t>რეგიონული კომიტეტის</w:t>
      </w:r>
      <w:r w:rsidR="00C575DD">
        <w:rPr>
          <w:rFonts w:ascii="Sylfaen" w:hAnsi="Sylfaen"/>
          <w:sz w:val="24"/>
          <w:szCs w:val="24"/>
          <w:lang w:val="ka-GE"/>
        </w:rPr>
        <w:t xml:space="preserve"> </w:t>
      </w:r>
      <w:r w:rsidR="00C575DD" w:rsidRPr="00794029">
        <w:rPr>
          <w:rFonts w:ascii="Sylfaen" w:hAnsi="Sylfaen"/>
          <w:sz w:val="24"/>
          <w:szCs w:val="24"/>
          <w:lang w:val="ka-GE"/>
        </w:rPr>
        <w:t xml:space="preserve">სესიაზე </w:t>
      </w:r>
      <w:r w:rsidR="00E77176">
        <w:rPr>
          <w:rFonts w:ascii="Sylfaen" w:hAnsi="Sylfaen"/>
          <w:sz w:val="24"/>
          <w:szCs w:val="24"/>
          <w:lang w:val="ka-GE"/>
        </w:rPr>
        <w:t>ჯანმოს გენერალური დირექტორის მიერ განხილულ ისეთ საკითხებ</w:t>
      </w:r>
      <w:r w:rsidR="00C575DD">
        <w:rPr>
          <w:rFonts w:ascii="Sylfaen" w:hAnsi="Sylfaen"/>
          <w:sz w:val="24"/>
          <w:szCs w:val="24"/>
          <w:lang w:val="ka-GE"/>
        </w:rPr>
        <w:t>ს</w:t>
      </w:r>
      <w:r w:rsidR="00E77176">
        <w:rPr>
          <w:rFonts w:ascii="Sylfaen" w:hAnsi="Sylfaen"/>
          <w:sz w:val="24"/>
          <w:szCs w:val="24"/>
          <w:lang w:val="ka-GE"/>
        </w:rPr>
        <w:t>, როგორიცაა: ჯანმოს მმართველობის რეფორმა</w:t>
      </w:r>
      <w:r w:rsidR="00132C17">
        <w:rPr>
          <w:rFonts w:ascii="Sylfaen" w:hAnsi="Sylfaen"/>
          <w:sz w:val="24"/>
          <w:szCs w:val="24"/>
          <w:lang w:val="ka-GE"/>
        </w:rPr>
        <w:t>;</w:t>
      </w:r>
      <w:r w:rsidR="00E77176">
        <w:rPr>
          <w:rFonts w:ascii="Sylfaen" w:hAnsi="Sylfaen"/>
          <w:sz w:val="24"/>
          <w:szCs w:val="24"/>
          <w:lang w:val="ka-GE"/>
        </w:rPr>
        <w:t xml:space="preserve"> </w:t>
      </w:r>
      <w:r>
        <w:rPr>
          <w:rFonts w:ascii="Sylfaen" w:hAnsi="Sylfaen"/>
          <w:sz w:val="24"/>
          <w:szCs w:val="24"/>
          <w:lang w:val="ka-GE"/>
        </w:rPr>
        <w:t>საზოგადოებრივი ჯანდაცვის რისკებზე რეაგირება</w:t>
      </w:r>
      <w:r w:rsidR="00E77176">
        <w:rPr>
          <w:rFonts w:ascii="Sylfaen" w:hAnsi="Sylfaen"/>
          <w:sz w:val="24"/>
          <w:szCs w:val="24"/>
          <w:lang w:val="ka-GE"/>
        </w:rPr>
        <w:t xml:space="preserve"> (ხაზი გაესვა </w:t>
      </w:r>
      <w:r w:rsidR="00C575DD">
        <w:rPr>
          <w:rFonts w:ascii="Sylfaen" w:hAnsi="Sylfaen"/>
          <w:sz w:val="24"/>
          <w:szCs w:val="24"/>
          <w:lang w:val="ka-GE"/>
        </w:rPr>
        <w:t xml:space="preserve">ქვეყნების მიერ </w:t>
      </w:r>
      <w:r w:rsidR="00E77176" w:rsidRPr="00E77176">
        <w:rPr>
          <w:rFonts w:ascii="Sylfaen" w:hAnsi="Sylfaen"/>
          <w:sz w:val="24"/>
          <w:szCs w:val="24"/>
          <w:lang w:val="ka-GE"/>
        </w:rPr>
        <w:t>IHR</w:t>
      </w:r>
      <w:r w:rsidR="00E77176">
        <w:rPr>
          <w:rFonts w:ascii="Sylfaen" w:hAnsi="Sylfaen"/>
          <w:sz w:val="24"/>
          <w:szCs w:val="24"/>
          <w:lang w:val="ka-GE"/>
        </w:rPr>
        <w:t xml:space="preserve">-ის სრული იმპლემენტაციის </w:t>
      </w:r>
      <w:r w:rsidR="00C575DD">
        <w:rPr>
          <w:rFonts w:ascii="Sylfaen" w:hAnsi="Sylfaen"/>
          <w:sz w:val="24"/>
          <w:szCs w:val="24"/>
          <w:lang w:val="ka-GE"/>
        </w:rPr>
        <w:t>მნიშვნელობას</w:t>
      </w:r>
      <w:r w:rsidR="00E77176">
        <w:rPr>
          <w:rFonts w:ascii="Sylfaen" w:hAnsi="Sylfaen"/>
          <w:sz w:val="24"/>
          <w:szCs w:val="24"/>
          <w:lang w:val="ka-GE"/>
        </w:rPr>
        <w:t>)</w:t>
      </w:r>
      <w:r w:rsidR="00132C17">
        <w:rPr>
          <w:rFonts w:ascii="Sylfaen" w:hAnsi="Sylfaen"/>
          <w:sz w:val="24"/>
          <w:szCs w:val="24"/>
          <w:lang w:val="ka-GE"/>
        </w:rPr>
        <w:t>;</w:t>
      </w:r>
      <w:r>
        <w:rPr>
          <w:rFonts w:ascii="Sylfaen" w:hAnsi="Sylfaen"/>
          <w:sz w:val="24"/>
          <w:szCs w:val="24"/>
          <w:lang w:val="ka-GE"/>
        </w:rPr>
        <w:t xml:space="preserve"> პოლიოს გარდამავალ გეგმა</w:t>
      </w:r>
      <w:r w:rsidR="00C575DD">
        <w:rPr>
          <w:rFonts w:ascii="Sylfaen" w:hAnsi="Sylfaen"/>
          <w:sz w:val="24"/>
          <w:szCs w:val="24"/>
          <w:lang w:val="ka-GE"/>
        </w:rPr>
        <w:t>ს</w:t>
      </w:r>
      <w:r w:rsidR="00313CDF">
        <w:rPr>
          <w:rFonts w:ascii="Sylfaen" w:hAnsi="Sylfaen"/>
          <w:sz w:val="24"/>
          <w:szCs w:val="24"/>
          <w:lang w:val="ka-GE"/>
        </w:rPr>
        <w:t xml:space="preserve"> (პოლიოს ერადიკაციის შემდეგ</w:t>
      </w:r>
      <w:r w:rsidR="00E77176">
        <w:rPr>
          <w:rFonts w:ascii="Sylfaen" w:hAnsi="Sylfaen"/>
          <w:sz w:val="24"/>
          <w:szCs w:val="24"/>
          <w:lang w:val="ka-GE"/>
        </w:rPr>
        <w:t xml:space="preserve"> პოლიოზე</w:t>
      </w:r>
      <w:r w:rsidR="00313CDF">
        <w:rPr>
          <w:rFonts w:ascii="Sylfaen" w:hAnsi="Sylfaen"/>
          <w:sz w:val="24"/>
          <w:szCs w:val="24"/>
          <w:lang w:val="ka-GE"/>
        </w:rPr>
        <w:t xml:space="preserve"> მომუშავე სამედიცინო პერსონალის მენეჯმენტი</w:t>
      </w:r>
      <w:r w:rsidR="00E77176">
        <w:rPr>
          <w:rFonts w:ascii="Sylfaen" w:hAnsi="Sylfaen"/>
          <w:sz w:val="24"/>
          <w:szCs w:val="24"/>
          <w:lang w:val="ka-GE"/>
        </w:rPr>
        <w:t>ს საკითხი</w:t>
      </w:r>
      <w:r w:rsidR="00313CDF">
        <w:rPr>
          <w:rFonts w:ascii="Sylfaen" w:hAnsi="Sylfaen"/>
          <w:sz w:val="24"/>
          <w:szCs w:val="24"/>
          <w:lang w:val="ka-GE"/>
        </w:rPr>
        <w:t>)</w:t>
      </w:r>
      <w:r w:rsidR="00132C17">
        <w:rPr>
          <w:rFonts w:ascii="Sylfaen" w:hAnsi="Sylfaen"/>
          <w:sz w:val="24"/>
          <w:szCs w:val="24"/>
          <w:lang w:val="ka-GE"/>
        </w:rPr>
        <w:t>;</w:t>
      </w:r>
      <w:r>
        <w:rPr>
          <w:rFonts w:ascii="Sylfaen" w:hAnsi="Sylfaen"/>
          <w:sz w:val="24"/>
          <w:szCs w:val="24"/>
          <w:lang w:val="ka-GE"/>
        </w:rPr>
        <w:t xml:space="preserve"> ჯანმრთელობა, გარემო და კლიმატის ცვლილებების გლობალური სტრატეგი</w:t>
      </w:r>
      <w:r w:rsidR="00E77176">
        <w:rPr>
          <w:rFonts w:ascii="Sylfaen" w:hAnsi="Sylfaen"/>
          <w:sz w:val="24"/>
          <w:szCs w:val="24"/>
          <w:lang w:val="ka-GE"/>
        </w:rPr>
        <w:t>ის პროექტ</w:t>
      </w:r>
      <w:r w:rsidR="00C575DD">
        <w:rPr>
          <w:rFonts w:ascii="Sylfaen" w:hAnsi="Sylfaen"/>
          <w:sz w:val="24"/>
          <w:szCs w:val="24"/>
          <w:lang w:val="ka-GE"/>
        </w:rPr>
        <w:t>ს</w:t>
      </w:r>
      <w:r>
        <w:rPr>
          <w:rFonts w:ascii="Sylfaen" w:hAnsi="Sylfaen"/>
          <w:sz w:val="24"/>
          <w:szCs w:val="24"/>
          <w:lang w:val="ka-GE"/>
        </w:rPr>
        <w:t>, რომ</w:t>
      </w:r>
      <w:r w:rsidR="00313CDF">
        <w:rPr>
          <w:rFonts w:ascii="Sylfaen" w:hAnsi="Sylfaen"/>
          <w:sz w:val="24"/>
          <w:szCs w:val="24"/>
          <w:lang w:val="ka-GE"/>
        </w:rPr>
        <w:t xml:space="preserve">ლის </w:t>
      </w:r>
      <w:r w:rsidR="00E77176">
        <w:rPr>
          <w:rFonts w:ascii="Sylfaen" w:hAnsi="Sylfaen"/>
          <w:sz w:val="24"/>
          <w:szCs w:val="24"/>
          <w:lang w:val="ka-GE"/>
        </w:rPr>
        <w:t>წარდგენა</w:t>
      </w:r>
      <w:r>
        <w:rPr>
          <w:rFonts w:ascii="Sylfaen" w:hAnsi="Sylfaen"/>
          <w:sz w:val="24"/>
          <w:szCs w:val="24"/>
          <w:lang w:val="ka-GE"/>
        </w:rPr>
        <w:t xml:space="preserve"> 2019 წელს </w:t>
      </w:r>
      <w:r w:rsidR="00C575DD">
        <w:rPr>
          <w:rFonts w:ascii="Sylfaen" w:hAnsi="Sylfaen"/>
          <w:sz w:val="24"/>
          <w:szCs w:val="24"/>
          <w:lang w:val="ka-GE"/>
        </w:rPr>
        <w:t xml:space="preserve">ჯანმოს </w:t>
      </w:r>
      <w:r w:rsidR="00313CDF">
        <w:rPr>
          <w:rFonts w:ascii="Sylfaen" w:hAnsi="Sylfaen"/>
          <w:sz w:val="24"/>
          <w:szCs w:val="24"/>
          <w:lang w:val="ka-GE"/>
        </w:rPr>
        <w:t>ასამბლეაზეა დაგეგმილ</w:t>
      </w:r>
      <w:r w:rsidR="00313CDF" w:rsidRPr="00C575DD">
        <w:rPr>
          <w:rFonts w:ascii="Sylfaen" w:hAnsi="Sylfaen"/>
          <w:sz w:val="24"/>
          <w:szCs w:val="24"/>
          <w:lang w:val="ka-GE"/>
        </w:rPr>
        <w:t>ი</w:t>
      </w:r>
      <w:r w:rsidR="00132C17" w:rsidRPr="00C575DD">
        <w:rPr>
          <w:rFonts w:ascii="Sylfaen" w:hAnsi="Sylfaen"/>
          <w:sz w:val="24"/>
          <w:szCs w:val="24"/>
          <w:lang w:val="ka-GE"/>
        </w:rPr>
        <w:t>;</w:t>
      </w:r>
      <w:r w:rsidR="00E77176">
        <w:rPr>
          <w:rFonts w:ascii="Sylfaen" w:hAnsi="Sylfaen"/>
          <w:color w:val="FF0000"/>
          <w:sz w:val="24"/>
          <w:szCs w:val="24"/>
          <w:lang w:val="ka-GE"/>
        </w:rPr>
        <w:t xml:space="preserve"> </w:t>
      </w:r>
      <w:r w:rsidR="00313CDF">
        <w:rPr>
          <w:rFonts w:ascii="Sylfaen" w:hAnsi="Sylfaen"/>
          <w:sz w:val="24"/>
          <w:szCs w:val="24"/>
          <w:lang w:val="ka-GE"/>
        </w:rPr>
        <w:t>მედიკამენტებსა და ვაქცინებზე ხელმისაწვდომობის გლობალური დეფიციტი</w:t>
      </w:r>
      <w:r w:rsidR="00C575DD">
        <w:rPr>
          <w:rFonts w:ascii="Sylfaen" w:hAnsi="Sylfaen"/>
          <w:sz w:val="24"/>
          <w:szCs w:val="24"/>
          <w:lang w:val="ka-GE"/>
        </w:rPr>
        <w:t>ს პრობლემას</w:t>
      </w:r>
      <w:r w:rsidR="00132C17">
        <w:rPr>
          <w:rFonts w:ascii="Sylfaen" w:hAnsi="Sylfaen"/>
          <w:sz w:val="24"/>
          <w:szCs w:val="24"/>
          <w:lang w:val="ka-GE"/>
        </w:rPr>
        <w:t>;</w:t>
      </w:r>
      <w:r w:rsidR="00313CDF">
        <w:rPr>
          <w:rFonts w:ascii="Sylfaen" w:hAnsi="Sylfaen"/>
          <w:sz w:val="24"/>
          <w:szCs w:val="24"/>
          <w:lang w:val="ka-GE"/>
        </w:rPr>
        <w:t xml:space="preserve"> საზოგადოებრივი ჯანდაცვის, ინოვაციებისა და ინტელექტუალური საკუთრების გლობალურ </w:t>
      </w:r>
      <w:r w:rsidR="00313CDF">
        <w:rPr>
          <w:rFonts w:ascii="Sylfaen" w:hAnsi="Sylfaen"/>
          <w:sz w:val="24"/>
          <w:szCs w:val="24"/>
          <w:lang w:val="ka-GE"/>
        </w:rPr>
        <w:lastRenderedPageBreak/>
        <w:t>სტრატეგია</w:t>
      </w:r>
      <w:r w:rsidR="00C575DD">
        <w:rPr>
          <w:rFonts w:ascii="Sylfaen" w:hAnsi="Sylfaen"/>
          <w:sz w:val="24"/>
          <w:szCs w:val="24"/>
          <w:lang w:val="ka-GE"/>
        </w:rPr>
        <w:t>სა</w:t>
      </w:r>
      <w:r w:rsidR="00313CDF">
        <w:rPr>
          <w:rFonts w:ascii="Sylfaen" w:hAnsi="Sylfaen"/>
          <w:sz w:val="24"/>
          <w:szCs w:val="24"/>
          <w:lang w:val="ka-GE"/>
        </w:rPr>
        <w:t xml:space="preserve"> და სამოქმედო გეგმა</w:t>
      </w:r>
      <w:r w:rsidR="00C575DD">
        <w:rPr>
          <w:rFonts w:ascii="Sylfaen" w:hAnsi="Sylfaen"/>
          <w:sz w:val="24"/>
          <w:szCs w:val="24"/>
          <w:lang w:val="ka-GE"/>
        </w:rPr>
        <w:t>ს</w:t>
      </w:r>
      <w:r>
        <w:rPr>
          <w:rFonts w:ascii="Sylfaen" w:hAnsi="Sylfaen"/>
          <w:sz w:val="24"/>
          <w:szCs w:val="24"/>
          <w:lang w:val="ka-GE"/>
        </w:rPr>
        <w:t xml:space="preserve"> </w:t>
      </w:r>
      <w:r w:rsidR="00313CDF">
        <w:rPr>
          <w:rFonts w:ascii="Sylfaen" w:hAnsi="Sylfaen"/>
          <w:sz w:val="24"/>
          <w:szCs w:val="24"/>
          <w:lang w:val="ka-GE"/>
        </w:rPr>
        <w:t>(მსოფლიო სავაჭრო ორგანიზაცი</w:t>
      </w:r>
      <w:r w:rsidR="00132C17">
        <w:rPr>
          <w:rFonts w:ascii="Sylfaen" w:hAnsi="Sylfaen"/>
          <w:sz w:val="24"/>
          <w:szCs w:val="24"/>
          <w:lang w:val="ka-GE"/>
        </w:rPr>
        <w:t>ა</w:t>
      </w:r>
      <w:r w:rsidR="00313CDF">
        <w:rPr>
          <w:rFonts w:ascii="Sylfaen" w:hAnsi="Sylfaen"/>
          <w:sz w:val="24"/>
          <w:szCs w:val="24"/>
          <w:lang w:val="ka-GE"/>
        </w:rPr>
        <w:t>სთან მუშობ</w:t>
      </w:r>
      <w:r w:rsidR="000D5EE4">
        <w:rPr>
          <w:rFonts w:ascii="Sylfaen" w:hAnsi="Sylfaen"/>
          <w:sz w:val="24"/>
          <w:szCs w:val="24"/>
          <w:lang w:val="ka-GE"/>
        </w:rPr>
        <w:t>ის წარმართვა</w:t>
      </w:r>
      <w:r w:rsidR="00313CDF">
        <w:rPr>
          <w:rFonts w:ascii="Sylfaen" w:hAnsi="Sylfaen"/>
          <w:sz w:val="24"/>
          <w:szCs w:val="24"/>
          <w:lang w:val="ka-GE"/>
        </w:rPr>
        <w:t xml:space="preserve"> </w:t>
      </w:r>
      <w:r w:rsidR="00313CDF" w:rsidRPr="00E77176">
        <w:rPr>
          <w:rFonts w:ascii="Sylfaen" w:hAnsi="Sylfaen"/>
          <w:sz w:val="24"/>
          <w:szCs w:val="24"/>
          <w:lang w:val="ka-GE"/>
        </w:rPr>
        <w:t>TRIPS</w:t>
      </w:r>
      <w:r w:rsidR="00313CDF">
        <w:rPr>
          <w:rFonts w:ascii="Sylfaen" w:hAnsi="Sylfaen"/>
          <w:sz w:val="24"/>
          <w:szCs w:val="24"/>
          <w:lang w:val="ka-GE"/>
        </w:rPr>
        <w:t xml:space="preserve"> შეთანხმების</w:t>
      </w:r>
      <w:r w:rsidR="00CC5890">
        <w:rPr>
          <w:rFonts w:ascii="Sylfaen" w:hAnsi="Sylfaen"/>
          <w:sz w:val="24"/>
          <w:szCs w:val="24"/>
          <w:lang w:val="ka-GE"/>
        </w:rPr>
        <w:t xml:space="preserve"> </w:t>
      </w:r>
      <w:r w:rsidR="00313CDF">
        <w:rPr>
          <w:rFonts w:ascii="Sylfaen" w:hAnsi="Sylfaen"/>
          <w:sz w:val="24"/>
          <w:szCs w:val="24"/>
          <w:lang w:val="ka-GE"/>
        </w:rPr>
        <w:t>დებულებების საზ. ჯა</w:t>
      </w:r>
      <w:r w:rsidR="000D5EE4">
        <w:rPr>
          <w:rFonts w:ascii="Sylfaen" w:hAnsi="Sylfaen"/>
          <w:sz w:val="24"/>
          <w:szCs w:val="24"/>
          <w:lang w:val="ka-GE"/>
        </w:rPr>
        <w:t>ნდ</w:t>
      </w:r>
      <w:r w:rsidR="00313CDF">
        <w:rPr>
          <w:rFonts w:ascii="Sylfaen" w:hAnsi="Sylfaen"/>
          <w:sz w:val="24"/>
          <w:szCs w:val="24"/>
          <w:lang w:val="ka-GE"/>
        </w:rPr>
        <w:t>აცვის სასარგებლოდ გამოსაყენებ</w:t>
      </w:r>
      <w:r w:rsidR="00132C17">
        <w:rPr>
          <w:rFonts w:ascii="Sylfaen" w:hAnsi="Sylfaen"/>
          <w:sz w:val="24"/>
          <w:szCs w:val="24"/>
          <w:lang w:val="ka-GE"/>
        </w:rPr>
        <w:t>ის მიზნით</w:t>
      </w:r>
      <w:r w:rsidR="00313CDF">
        <w:rPr>
          <w:rFonts w:ascii="Sylfaen" w:hAnsi="Sylfaen"/>
          <w:sz w:val="24"/>
          <w:szCs w:val="24"/>
          <w:lang w:val="ka-GE"/>
        </w:rPr>
        <w:t>); არაგადამდებ დაავადებ</w:t>
      </w:r>
      <w:r w:rsidR="000D5EE4">
        <w:rPr>
          <w:rFonts w:ascii="Sylfaen" w:hAnsi="Sylfaen"/>
          <w:sz w:val="24"/>
          <w:szCs w:val="24"/>
          <w:lang w:val="ka-GE"/>
        </w:rPr>
        <w:t>ათა საკითებზე</w:t>
      </w:r>
      <w:r w:rsidR="00313CDF">
        <w:rPr>
          <w:rFonts w:ascii="Sylfaen" w:hAnsi="Sylfaen"/>
          <w:sz w:val="24"/>
          <w:szCs w:val="24"/>
          <w:lang w:val="ka-GE"/>
        </w:rPr>
        <w:t xml:space="preserve"> მე-3 მაღალი დონის შეხვედრის</w:t>
      </w:r>
      <w:r w:rsidR="000D5EE4">
        <w:rPr>
          <w:rFonts w:ascii="Sylfaen" w:hAnsi="Sylfaen"/>
          <w:sz w:val="24"/>
          <w:szCs w:val="24"/>
          <w:lang w:val="ka-GE"/>
        </w:rPr>
        <w:t>ა</w:t>
      </w:r>
      <w:r w:rsidR="00313CDF">
        <w:rPr>
          <w:rFonts w:ascii="Sylfaen" w:hAnsi="Sylfaen"/>
          <w:sz w:val="24"/>
          <w:szCs w:val="24"/>
          <w:lang w:val="ka-GE"/>
        </w:rPr>
        <w:t xml:space="preserve"> </w:t>
      </w:r>
      <w:r w:rsidR="00132C17">
        <w:rPr>
          <w:rFonts w:ascii="Sylfaen" w:hAnsi="Sylfaen"/>
          <w:sz w:val="24"/>
          <w:szCs w:val="24"/>
          <w:lang w:val="ka-GE"/>
        </w:rPr>
        <w:t xml:space="preserve">და </w:t>
      </w:r>
      <w:r w:rsidR="00313CDF">
        <w:rPr>
          <w:rFonts w:ascii="Sylfaen" w:hAnsi="Sylfaen"/>
          <w:sz w:val="24"/>
          <w:szCs w:val="24"/>
          <w:lang w:val="ka-GE"/>
        </w:rPr>
        <w:t>გენერალურ ასამბლე</w:t>
      </w:r>
      <w:r w:rsidR="000D5EE4">
        <w:rPr>
          <w:rFonts w:ascii="Sylfaen" w:hAnsi="Sylfaen"/>
          <w:sz w:val="24"/>
          <w:szCs w:val="24"/>
          <w:lang w:val="ka-GE"/>
        </w:rPr>
        <w:t>აზე დაგეგმილი ტუბერკულოზის კონტროლის</w:t>
      </w:r>
      <w:r w:rsidR="00313CDF">
        <w:rPr>
          <w:rFonts w:ascii="Sylfaen" w:hAnsi="Sylfaen"/>
          <w:sz w:val="24"/>
          <w:szCs w:val="24"/>
          <w:lang w:val="ka-GE"/>
        </w:rPr>
        <w:t xml:space="preserve"> მაღალი დონის შეხვედრ</w:t>
      </w:r>
      <w:r w:rsidR="00132C17">
        <w:rPr>
          <w:rFonts w:ascii="Sylfaen" w:hAnsi="Sylfaen"/>
          <w:sz w:val="24"/>
          <w:szCs w:val="24"/>
          <w:lang w:val="ka-GE"/>
        </w:rPr>
        <w:t>ისთვის მზადება</w:t>
      </w:r>
      <w:r w:rsidR="000D5EE4">
        <w:rPr>
          <w:rFonts w:ascii="Sylfaen" w:hAnsi="Sylfaen"/>
          <w:sz w:val="24"/>
          <w:szCs w:val="24"/>
          <w:lang w:val="ka-GE"/>
        </w:rPr>
        <w:t>ს</w:t>
      </w:r>
      <w:r w:rsidR="00132C17">
        <w:rPr>
          <w:rFonts w:ascii="Sylfaen" w:hAnsi="Sylfaen"/>
          <w:sz w:val="24"/>
          <w:szCs w:val="24"/>
          <w:lang w:val="ka-GE"/>
        </w:rPr>
        <w:t>; გვ</w:t>
      </w:r>
      <w:r w:rsidR="00313CDF">
        <w:rPr>
          <w:rFonts w:ascii="Sylfaen" w:hAnsi="Sylfaen"/>
          <w:sz w:val="24"/>
          <w:szCs w:val="24"/>
          <w:lang w:val="ka-GE"/>
        </w:rPr>
        <w:t>ელის ნაკბენით გამოწვეულ გლობალურ ტვირთ</w:t>
      </w:r>
      <w:r w:rsidR="000D5EE4">
        <w:rPr>
          <w:rFonts w:ascii="Sylfaen" w:hAnsi="Sylfaen"/>
          <w:sz w:val="24"/>
          <w:szCs w:val="24"/>
          <w:lang w:val="ka-GE"/>
        </w:rPr>
        <w:t>ს</w:t>
      </w:r>
      <w:r w:rsidR="00313CDF">
        <w:rPr>
          <w:rFonts w:ascii="Sylfaen" w:hAnsi="Sylfaen"/>
          <w:sz w:val="24"/>
          <w:szCs w:val="24"/>
          <w:lang w:val="ka-GE"/>
        </w:rPr>
        <w:t xml:space="preserve"> (მედიკამენტების მაღალი ფასი და სამედიცინო პერსონალის</w:t>
      </w:r>
      <w:r w:rsidR="00D62689">
        <w:rPr>
          <w:rFonts w:ascii="Sylfaen" w:hAnsi="Sylfaen"/>
          <w:sz w:val="24"/>
          <w:szCs w:val="24"/>
          <w:lang w:val="ka-GE"/>
        </w:rPr>
        <w:t xml:space="preserve"> არასაკმარისი კვალიფიკაცია ამ მხრივ), ფიზიკური აქტივობის 2018-2023 წწ. გლობალური სამოქმედო გეგმის პროექტ</w:t>
      </w:r>
      <w:r w:rsidR="000D5EE4">
        <w:rPr>
          <w:rFonts w:ascii="Sylfaen" w:hAnsi="Sylfaen"/>
          <w:sz w:val="24"/>
          <w:szCs w:val="24"/>
          <w:lang w:val="ka-GE"/>
        </w:rPr>
        <w:t>ს</w:t>
      </w:r>
      <w:r w:rsidR="00D62689">
        <w:rPr>
          <w:rFonts w:ascii="Sylfaen" w:hAnsi="Sylfaen"/>
          <w:sz w:val="24"/>
          <w:szCs w:val="24"/>
          <w:lang w:val="ka-GE"/>
        </w:rPr>
        <w:t xml:space="preserve"> (ევროპის რეგიონი </w:t>
      </w:r>
      <w:r w:rsidR="00132C17">
        <w:rPr>
          <w:rFonts w:ascii="Sylfaen" w:hAnsi="Sylfaen"/>
          <w:sz w:val="24"/>
          <w:szCs w:val="24"/>
          <w:lang w:val="ka-GE"/>
        </w:rPr>
        <w:t>წარმართავს ამ საკითხს და აღინიშნა, რომ</w:t>
      </w:r>
      <w:r w:rsidR="00D62689">
        <w:rPr>
          <w:rFonts w:ascii="Sylfaen" w:hAnsi="Sylfaen"/>
          <w:sz w:val="24"/>
          <w:szCs w:val="24"/>
          <w:lang w:val="ka-GE"/>
        </w:rPr>
        <w:t xml:space="preserve"> რეზოლუციამ წევრი </w:t>
      </w:r>
      <w:r w:rsidR="000D5EE4">
        <w:rPr>
          <w:rFonts w:ascii="Sylfaen" w:hAnsi="Sylfaen"/>
          <w:sz w:val="24"/>
          <w:szCs w:val="24"/>
          <w:lang w:val="ka-GE"/>
        </w:rPr>
        <w:t>ს</w:t>
      </w:r>
      <w:r w:rsidR="00D62689">
        <w:rPr>
          <w:rFonts w:ascii="Sylfaen" w:hAnsi="Sylfaen"/>
          <w:sz w:val="24"/>
          <w:szCs w:val="24"/>
          <w:lang w:val="ka-GE"/>
        </w:rPr>
        <w:t>ახელმწიფოების კარგი მხარდ</w:t>
      </w:r>
      <w:r w:rsidR="000D5EE4">
        <w:rPr>
          <w:rFonts w:ascii="Sylfaen" w:hAnsi="Sylfaen"/>
          <w:sz w:val="24"/>
          <w:szCs w:val="24"/>
          <w:lang w:val="ka-GE"/>
        </w:rPr>
        <w:t>ა</w:t>
      </w:r>
      <w:r w:rsidR="00D62689">
        <w:rPr>
          <w:rFonts w:ascii="Sylfaen" w:hAnsi="Sylfaen"/>
          <w:sz w:val="24"/>
          <w:szCs w:val="24"/>
          <w:lang w:val="ka-GE"/>
        </w:rPr>
        <w:t>ჭერა მოიპოვა</w:t>
      </w:r>
      <w:r w:rsidR="00132C17">
        <w:rPr>
          <w:rFonts w:ascii="Sylfaen" w:hAnsi="Sylfaen"/>
          <w:sz w:val="24"/>
          <w:szCs w:val="24"/>
          <w:lang w:val="ka-GE"/>
        </w:rPr>
        <w:t>);</w:t>
      </w:r>
      <w:r w:rsidR="00D62689">
        <w:rPr>
          <w:rFonts w:ascii="Sylfaen" w:hAnsi="Sylfaen"/>
          <w:sz w:val="24"/>
          <w:szCs w:val="24"/>
          <w:lang w:val="ka-GE"/>
        </w:rPr>
        <w:t xml:space="preserve"> ქალების, ბავშვებისა და მოზარდების ჯანმრთელობის 2016-2030</w:t>
      </w:r>
      <w:r w:rsidR="00132C17">
        <w:rPr>
          <w:rFonts w:ascii="Sylfaen" w:hAnsi="Sylfaen"/>
          <w:sz w:val="24"/>
          <w:szCs w:val="24"/>
          <w:lang w:val="ka-GE"/>
        </w:rPr>
        <w:t xml:space="preserve"> წწ. </w:t>
      </w:r>
      <w:r w:rsidR="00D62689">
        <w:rPr>
          <w:rFonts w:ascii="Sylfaen" w:hAnsi="Sylfaen"/>
          <w:sz w:val="24"/>
          <w:szCs w:val="24"/>
          <w:lang w:val="ka-GE"/>
        </w:rPr>
        <w:t>გლობალურ სტრატეგია</w:t>
      </w:r>
      <w:r w:rsidR="000D5EE4">
        <w:rPr>
          <w:rFonts w:ascii="Sylfaen" w:hAnsi="Sylfaen"/>
          <w:sz w:val="24"/>
          <w:szCs w:val="24"/>
          <w:lang w:val="ka-GE"/>
        </w:rPr>
        <w:t>ს</w:t>
      </w:r>
      <w:r w:rsidR="00132C17">
        <w:rPr>
          <w:rFonts w:ascii="Sylfaen" w:hAnsi="Sylfaen"/>
          <w:sz w:val="24"/>
          <w:szCs w:val="24"/>
          <w:lang w:val="ka-GE"/>
        </w:rPr>
        <w:t xml:space="preserve">; </w:t>
      </w:r>
      <w:r w:rsidR="00D62689">
        <w:rPr>
          <w:rFonts w:ascii="Sylfaen" w:hAnsi="Sylfaen"/>
          <w:sz w:val="24"/>
          <w:szCs w:val="24"/>
          <w:lang w:val="ka-GE"/>
        </w:rPr>
        <w:t>საზ</w:t>
      </w:r>
      <w:r w:rsidR="000D5EE4">
        <w:rPr>
          <w:rFonts w:ascii="Sylfaen" w:hAnsi="Sylfaen"/>
          <w:sz w:val="24"/>
          <w:szCs w:val="24"/>
          <w:lang w:val="ka-GE"/>
        </w:rPr>
        <w:t>.</w:t>
      </w:r>
      <w:r w:rsidR="00D62689">
        <w:rPr>
          <w:rFonts w:ascii="Sylfaen" w:hAnsi="Sylfaen"/>
          <w:sz w:val="24"/>
          <w:szCs w:val="24"/>
          <w:lang w:val="ka-GE"/>
        </w:rPr>
        <w:t xml:space="preserve"> ჯანდაცვაში ციფრული ტექნოლოგიების გამოყენებ</w:t>
      </w:r>
      <w:r w:rsidR="000D5EE4">
        <w:rPr>
          <w:rFonts w:ascii="Sylfaen" w:hAnsi="Sylfaen"/>
          <w:sz w:val="24"/>
          <w:szCs w:val="24"/>
          <w:lang w:val="ka-GE"/>
        </w:rPr>
        <w:t>ის მნიშვნელობას</w:t>
      </w:r>
      <w:r w:rsidR="00132C17">
        <w:rPr>
          <w:rFonts w:ascii="Sylfaen" w:hAnsi="Sylfaen"/>
          <w:sz w:val="24"/>
          <w:szCs w:val="24"/>
          <w:lang w:val="ka-GE"/>
        </w:rPr>
        <w:t xml:space="preserve"> (</w:t>
      </w:r>
      <w:r w:rsidR="00D62689">
        <w:rPr>
          <w:rFonts w:ascii="Sylfaen" w:hAnsi="Sylfaen"/>
          <w:sz w:val="24"/>
          <w:szCs w:val="24"/>
          <w:lang w:val="ka-GE"/>
        </w:rPr>
        <w:t>mHealth</w:t>
      </w:r>
      <w:r w:rsidR="000D5EE4">
        <w:rPr>
          <w:rFonts w:ascii="Sylfaen" w:hAnsi="Sylfaen"/>
          <w:sz w:val="24"/>
          <w:szCs w:val="24"/>
          <w:lang w:val="ka-GE"/>
        </w:rPr>
        <w:t xml:space="preserve"> - </w:t>
      </w:r>
      <w:r w:rsidR="00132C17">
        <w:rPr>
          <w:rFonts w:ascii="Sylfaen" w:hAnsi="Sylfaen"/>
          <w:sz w:val="24"/>
          <w:szCs w:val="24"/>
          <w:lang w:val="ka-GE"/>
        </w:rPr>
        <w:t xml:space="preserve"> როგორც ახალი ტექნოლოგი</w:t>
      </w:r>
      <w:r w:rsidR="000D5EE4">
        <w:rPr>
          <w:rFonts w:ascii="Sylfaen" w:hAnsi="Sylfaen"/>
          <w:sz w:val="24"/>
          <w:szCs w:val="24"/>
          <w:lang w:val="ka-GE"/>
        </w:rPr>
        <w:t>ის</w:t>
      </w:r>
      <w:r w:rsidR="00D62689" w:rsidRPr="00E77176">
        <w:rPr>
          <w:rFonts w:ascii="Sylfaen" w:hAnsi="Sylfaen"/>
          <w:sz w:val="24"/>
          <w:szCs w:val="24"/>
          <w:lang w:val="ka-GE"/>
        </w:rPr>
        <w:t xml:space="preserve"> </w:t>
      </w:r>
      <w:r w:rsidR="00D62689">
        <w:rPr>
          <w:rFonts w:ascii="Sylfaen" w:hAnsi="Sylfaen"/>
          <w:sz w:val="24"/>
          <w:szCs w:val="24"/>
          <w:lang w:val="ka-GE"/>
        </w:rPr>
        <w:t>ჩათვლით</w:t>
      </w:r>
      <w:r w:rsidR="00132C17">
        <w:rPr>
          <w:rFonts w:ascii="Sylfaen" w:hAnsi="Sylfaen"/>
          <w:sz w:val="24"/>
          <w:szCs w:val="24"/>
          <w:lang w:val="ka-GE"/>
        </w:rPr>
        <w:t>); შ</w:t>
      </w:r>
      <w:r w:rsidR="000D5EE4">
        <w:rPr>
          <w:rFonts w:ascii="Sylfaen" w:hAnsi="Sylfaen"/>
          <w:sz w:val="24"/>
          <w:szCs w:val="24"/>
          <w:lang w:val="ka-GE"/>
        </w:rPr>
        <w:t xml:space="preserve">შმ და ასაკოვანი </w:t>
      </w:r>
      <w:r w:rsidR="00132C17">
        <w:rPr>
          <w:rFonts w:ascii="Sylfaen" w:hAnsi="Sylfaen"/>
          <w:sz w:val="24"/>
          <w:szCs w:val="24"/>
          <w:lang w:val="ka-GE"/>
        </w:rPr>
        <w:t>პირების</w:t>
      </w:r>
      <w:r w:rsidR="00D62689">
        <w:rPr>
          <w:rFonts w:ascii="Sylfaen" w:hAnsi="Sylfaen"/>
          <w:sz w:val="24"/>
          <w:szCs w:val="24"/>
          <w:lang w:val="ka-GE"/>
        </w:rPr>
        <w:t xml:space="preserve"> დამხმარე ტექნოლოგებზე წვდომის გაუმჯობესება</w:t>
      </w:r>
      <w:r w:rsidR="000D5EE4">
        <w:rPr>
          <w:rFonts w:ascii="Sylfaen" w:hAnsi="Sylfaen"/>
          <w:sz w:val="24"/>
          <w:szCs w:val="24"/>
          <w:lang w:val="ka-GE"/>
        </w:rPr>
        <w:t>ს</w:t>
      </w:r>
      <w:r w:rsidR="00132C17">
        <w:rPr>
          <w:rFonts w:ascii="Sylfaen" w:hAnsi="Sylfaen"/>
          <w:sz w:val="24"/>
          <w:szCs w:val="24"/>
          <w:lang w:val="ka-GE"/>
        </w:rPr>
        <w:t xml:space="preserve"> (რეზოლუციის პროექტმა დიდი ინტერესი და მხარდაჭერა მოიპოვა) და</w:t>
      </w:r>
      <w:r w:rsidR="00D62689">
        <w:rPr>
          <w:rFonts w:ascii="Sylfaen" w:hAnsi="Sylfaen"/>
          <w:sz w:val="24"/>
          <w:szCs w:val="24"/>
          <w:lang w:val="ka-GE"/>
        </w:rPr>
        <w:t xml:space="preserve"> ბავშვთა ნუტრიცია</w:t>
      </w:r>
      <w:r w:rsidR="000D5EE4">
        <w:rPr>
          <w:rFonts w:ascii="Sylfaen" w:hAnsi="Sylfaen"/>
          <w:sz w:val="24"/>
          <w:szCs w:val="24"/>
          <w:lang w:val="ka-GE"/>
        </w:rPr>
        <w:t xml:space="preserve">ს - </w:t>
      </w:r>
      <w:r w:rsidR="00132C17">
        <w:rPr>
          <w:rFonts w:ascii="Sylfaen" w:hAnsi="Sylfaen"/>
          <w:sz w:val="24"/>
          <w:szCs w:val="24"/>
          <w:lang w:val="ka-GE"/>
        </w:rPr>
        <w:t>რომელშიც ჯანმოს განსაკუთრებული როლი ენიჭება.</w:t>
      </w:r>
    </w:p>
    <w:p w:rsidR="00D355D6" w:rsidRDefault="00D355D6" w:rsidP="00D355D6">
      <w:pPr>
        <w:shd w:val="clear" w:color="auto" w:fill="FFFFFF"/>
        <w:spacing w:after="192" w:line="240" w:lineRule="auto"/>
        <w:jc w:val="both"/>
        <w:outlineLvl w:val="0"/>
        <w:rPr>
          <w:rFonts w:ascii="Sylfaen" w:hAnsi="Sylfaen"/>
          <w:sz w:val="24"/>
          <w:szCs w:val="24"/>
          <w:lang w:val="ka-GE"/>
        </w:rPr>
      </w:pPr>
      <w:r>
        <w:rPr>
          <w:rFonts w:ascii="Sylfaen" w:hAnsi="Sylfaen"/>
          <w:sz w:val="24"/>
          <w:szCs w:val="24"/>
          <w:lang w:val="ka-GE"/>
        </w:rPr>
        <w:t xml:space="preserve">ქნ-მა ჯაკაბმა ასევე აღნიშნა უახლოეს ხანებში ჯანმოს </w:t>
      </w:r>
      <w:r w:rsidR="000D5EE4">
        <w:rPr>
          <w:rFonts w:ascii="Sylfaen" w:hAnsi="Sylfaen"/>
          <w:sz w:val="24"/>
          <w:szCs w:val="24"/>
          <w:lang w:val="ka-GE"/>
        </w:rPr>
        <w:t>მიერ</w:t>
      </w:r>
      <w:r>
        <w:rPr>
          <w:rFonts w:ascii="Sylfaen" w:hAnsi="Sylfaen"/>
          <w:sz w:val="24"/>
          <w:szCs w:val="24"/>
          <w:lang w:val="ka-GE"/>
        </w:rPr>
        <w:t xml:space="preserve"> დაგეგმილი მნიშვნელოვანი ღონისძიებები, როგორიცაა, ესპანეთში 16-18 აპრილს დაგეგმილი კონფერენცია „</w:t>
      </w:r>
      <w:r w:rsidRPr="00D355D6">
        <w:rPr>
          <w:rFonts w:ascii="Sylfaen" w:hAnsi="Sylfaen"/>
          <w:sz w:val="24"/>
          <w:szCs w:val="24"/>
          <w:lang w:val="ka-GE"/>
        </w:rPr>
        <w:t>ჯანდაცვის სისტემები: არაგადამდები  დაავადებების საპასუხოდ</w:t>
      </w:r>
      <w:r>
        <w:rPr>
          <w:rFonts w:ascii="Sylfaen" w:hAnsi="Sylfaen"/>
          <w:sz w:val="24"/>
          <w:szCs w:val="24"/>
          <w:lang w:val="ka-GE"/>
        </w:rPr>
        <w:t xml:space="preserve">“, ჯანსაღი ქალაქების სამიტი კოპენჰაგენში, სამხრეთ-აღმოსავლეთ ევროპის ჯანმრთელობის ქსელის შეხვედრა იმუნიზაციის საკითხებზე, ჯანდაცვაში ადამიანური რესურსების მე-4 გლობალური ფორუმი დუბლინში, ჟენევაში ასამბლეის დაწყებამდე დაგეგმილი მარათონი. </w:t>
      </w:r>
    </w:p>
    <w:p w:rsidR="00132C17" w:rsidRPr="00EE03E3" w:rsidRDefault="00132C17" w:rsidP="00A06E6E">
      <w:pPr>
        <w:shd w:val="clear" w:color="auto" w:fill="FFFFFF"/>
        <w:spacing w:after="192" w:line="240" w:lineRule="auto"/>
        <w:jc w:val="both"/>
        <w:outlineLvl w:val="0"/>
        <w:rPr>
          <w:rFonts w:ascii="Sylfaen" w:hAnsi="Sylfaen"/>
          <w:sz w:val="24"/>
          <w:szCs w:val="24"/>
          <w:u w:val="single"/>
          <w:lang w:val="ka-GE"/>
        </w:rPr>
      </w:pPr>
      <w:r w:rsidRPr="00EE03E3">
        <w:rPr>
          <w:rFonts w:ascii="Sylfaen" w:hAnsi="Sylfaen"/>
          <w:sz w:val="24"/>
          <w:szCs w:val="24"/>
          <w:u w:val="single"/>
          <w:lang w:val="ka-GE"/>
        </w:rPr>
        <w:t xml:space="preserve">რეგიონული კომიტეტის 68-ე სესიაზე განსახილველი </w:t>
      </w:r>
      <w:r w:rsidR="003535F5" w:rsidRPr="00EE03E3">
        <w:rPr>
          <w:rFonts w:ascii="Sylfaen" w:hAnsi="Sylfaen"/>
          <w:sz w:val="24"/>
          <w:szCs w:val="24"/>
          <w:u w:val="single"/>
          <w:lang w:val="ka-GE"/>
        </w:rPr>
        <w:t>საკითხები</w:t>
      </w:r>
      <w:r w:rsidR="00D84EAC">
        <w:rPr>
          <w:rFonts w:ascii="Sylfaen" w:hAnsi="Sylfaen"/>
          <w:sz w:val="24"/>
          <w:szCs w:val="24"/>
          <w:u w:val="single"/>
          <w:lang w:val="ka-GE"/>
        </w:rPr>
        <w:t>:</w:t>
      </w:r>
    </w:p>
    <w:p w:rsidR="00F40E2E" w:rsidRPr="005764E6" w:rsidRDefault="003535F5" w:rsidP="005764E6">
      <w:pPr>
        <w:spacing w:line="240" w:lineRule="auto"/>
        <w:jc w:val="both"/>
        <w:rPr>
          <w:rFonts w:ascii="Sylfaen" w:hAnsi="Sylfaen"/>
          <w:b/>
          <w:sz w:val="24"/>
          <w:szCs w:val="24"/>
          <w:lang w:val="ka-GE"/>
        </w:rPr>
      </w:pPr>
      <w:r w:rsidRPr="00D84EAC">
        <w:rPr>
          <w:rFonts w:ascii="Sylfaen" w:hAnsi="Sylfaen" w:cs="Sylfaen"/>
          <w:b/>
          <w:sz w:val="24"/>
          <w:szCs w:val="24"/>
          <w:lang w:val="ka-GE"/>
        </w:rPr>
        <w:t xml:space="preserve">1. </w:t>
      </w:r>
      <w:r w:rsidR="00F40E2E" w:rsidRPr="00D84EAC">
        <w:rPr>
          <w:rFonts w:ascii="Sylfaen" w:hAnsi="Sylfaen" w:cs="Sylfaen"/>
          <w:b/>
          <w:sz w:val="24"/>
          <w:szCs w:val="24"/>
          <w:lang w:val="ka-GE"/>
        </w:rPr>
        <w:t>ქვეყნები</w:t>
      </w:r>
      <w:r w:rsidR="00F40E2E" w:rsidRPr="00D84EAC">
        <w:rPr>
          <w:rFonts w:ascii="Sylfaen" w:hAnsi="Sylfaen"/>
          <w:b/>
          <w:sz w:val="24"/>
          <w:szCs w:val="24"/>
          <w:lang w:val="ka-GE"/>
        </w:rPr>
        <w:t xml:space="preserve"> ყურადღების ცენტრში: ქვეყნებში ჯანმოს ოფისების სტრატეგიული როლი</w:t>
      </w:r>
      <w:r w:rsidR="00F40E2E" w:rsidRPr="005764E6">
        <w:rPr>
          <w:rFonts w:ascii="Sylfaen" w:hAnsi="Sylfaen"/>
          <w:b/>
          <w:sz w:val="24"/>
          <w:szCs w:val="24"/>
          <w:lang w:val="ka-GE"/>
        </w:rPr>
        <w:t xml:space="preserve"> - </w:t>
      </w:r>
      <w:r w:rsidR="00F40E2E" w:rsidRPr="005764E6">
        <w:rPr>
          <w:rFonts w:ascii="Sylfaen" w:hAnsi="Sylfaen"/>
          <w:sz w:val="24"/>
          <w:szCs w:val="24"/>
          <w:lang w:val="ka-GE"/>
        </w:rPr>
        <w:t>ქნ-მა ჯაკაბმა</w:t>
      </w:r>
      <w:r w:rsidR="00F40E2E" w:rsidRPr="005764E6">
        <w:rPr>
          <w:rFonts w:ascii="Sylfaen" w:hAnsi="Sylfaen"/>
          <w:b/>
          <w:sz w:val="24"/>
          <w:szCs w:val="24"/>
          <w:lang w:val="ka-GE"/>
        </w:rPr>
        <w:t xml:space="preserve"> </w:t>
      </w:r>
      <w:r w:rsidR="00F40E2E" w:rsidRPr="005764E6">
        <w:rPr>
          <w:rFonts w:ascii="Sylfaen" w:hAnsi="Sylfaen"/>
          <w:sz w:val="24"/>
          <w:szCs w:val="24"/>
          <w:lang w:val="ka-GE"/>
        </w:rPr>
        <w:t xml:space="preserve">წარადგინა პრეზენტაცია, რომელშიც განხილული იყო </w:t>
      </w:r>
      <w:r>
        <w:rPr>
          <w:rFonts w:ascii="Sylfaen" w:hAnsi="Sylfaen"/>
          <w:sz w:val="24"/>
          <w:szCs w:val="24"/>
          <w:lang w:val="ka-GE"/>
        </w:rPr>
        <w:t xml:space="preserve">ჯანმოს </w:t>
      </w:r>
      <w:r w:rsidR="00F40E2E" w:rsidRPr="005764E6">
        <w:rPr>
          <w:rFonts w:ascii="Sylfaen" w:hAnsi="Sylfaen"/>
          <w:sz w:val="24"/>
          <w:szCs w:val="24"/>
          <w:lang w:val="ka-GE"/>
        </w:rPr>
        <w:t>პასუხისმგებლობები დონეების მიხედვით (გლობალური, რეგიონული, ქვეყნის) და ქვეყნებში ჯანმოს ოფისების ოპერაციული მოდელი. აღნიშნა, რომ</w:t>
      </w:r>
      <w:r>
        <w:rPr>
          <w:rFonts w:ascii="Sylfaen" w:hAnsi="Sylfaen"/>
          <w:sz w:val="24"/>
          <w:szCs w:val="24"/>
          <w:lang w:val="ka-GE"/>
        </w:rPr>
        <w:t xml:space="preserve"> </w:t>
      </w:r>
      <w:r w:rsidR="00F40E2E" w:rsidRPr="005764E6">
        <w:rPr>
          <w:rFonts w:ascii="Sylfaen" w:hAnsi="Sylfaen"/>
          <w:sz w:val="24"/>
          <w:szCs w:val="24"/>
          <w:lang w:val="ka-GE"/>
        </w:rPr>
        <w:t>მნიშვნელოვანია ქვეყნების სტრატეგიულ პრიორიტეტებზე მეტი ფოკუსირება</w:t>
      </w:r>
      <w:r>
        <w:rPr>
          <w:rFonts w:ascii="Sylfaen" w:hAnsi="Sylfaen"/>
          <w:sz w:val="24"/>
          <w:szCs w:val="24"/>
          <w:lang w:val="ka-GE"/>
        </w:rPr>
        <w:t>. მან ასევე</w:t>
      </w:r>
      <w:r w:rsidR="00F40E2E" w:rsidRPr="005764E6">
        <w:rPr>
          <w:rFonts w:ascii="Sylfaen" w:hAnsi="Sylfaen"/>
          <w:sz w:val="24"/>
          <w:szCs w:val="24"/>
          <w:lang w:val="ka-GE"/>
        </w:rPr>
        <w:t xml:space="preserve"> ისაუბრა </w:t>
      </w:r>
      <w:r w:rsidRPr="005764E6">
        <w:rPr>
          <w:rFonts w:ascii="Sylfaen" w:hAnsi="Sylfaen"/>
          <w:sz w:val="24"/>
          <w:szCs w:val="24"/>
          <w:lang w:val="ka-GE"/>
        </w:rPr>
        <w:t>ქვეყნებ</w:t>
      </w:r>
      <w:r>
        <w:rPr>
          <w:rFonts w:ascii="Sylfaen" w:hAnsi="Sylfaen"/>
          <w:sz w:val="24"/>
          <w:szCs w:val="24"/>
          <w:lang w:val="ka-GE"/>
        </w:rPr>
        <w:t xml:space="preserve">ის მუშაობის შეფასების მიზნით ჯანმოს </w:t>
      </w:r>
      <w:r w:rsidR="00F40E2E" w:rsidRPr="005764E6">
        <w:rPr>
          <w:rFonts w:ascii="Sylfaen" w:hAnsi="Sylfaen"/>
          <w:sz w:val="24"/>
          <w:szCs w:val="24"/>
          <w:lang w:val="ka-GE"/>
        </w:rPr>
        <w:t xml:space="preserve">მმართველო ორგანოების წარმომადგენლების </w:t>
      </w:r>
      <w:r>
        <w:rPr>
          <w:rFonts w:ascii="Sylfaen" w:hAnsi="Sylfaen"/>
          <w:sz w:val="24"/>
          <w:szCs w:val="24"/>
          <w:lang w:val="ka-GE"/>
        </w:rPr>
        <w:t>ქვეყნებში ვიზიტის</w:t>
      </w:r>
      <w:r w:rsidR="00F40E2E" w:rsidRPr="005764E6">
        <w:rPr>
          <w:rFonts w:ascii="Sylfaen" w:hAnsi="Sylfaen"/>
          <w:sz w:val="24"/>
          <w:szCs w:val="24"/>
          <w:lang w:val="ka-GE"/>
        </w:rPr>
        <w:t xml:space="preserve"> წარმატებულ ინიციატივაზე, რომელსაც საქართველოში, გასული წლის ნოემბერში ჩატარებული </w:t>
      </w:r>
      <w:r w:rsidR="00F40E2E" w:rsidRPr="006F3AB6">
        <w:rPr>
          <w:rFonts w:ascii="Sylfaen" w:hAnsi="Sylfaen"/>
          <w:sz w:val="24"/>
          <w:szCs w:val="24"/>
          <w:lang w:val="ka-GE"/>
        </w:rPr>
        <w:t>SCRC</w:t>
      </w:r>
      <w:r w:rsidR="00F40E2E" w:rsidRPr="005764E6">
        <w:rPr>
          <w:rFonts w:ascii="Sylfaen" w:hAnsi="Sylfaen"/>
          <w:sz w:val="24"/>
          <w:szCs w:val="24"/>
          <w:lang w:val="ka-GE"/>
        </w:rPr>
        <w:t xml:space="preserve">-ის სხდომის ფარგლებში ჩაეყარა საფუძველი. </w:t>
      </w:r>
      <w:r w:rsidR="00F40E2E" w:rsidRPr="005764E6">
        <w:rPr>
          <w:rFonts w:ascii="Sylfaen" w:hAnsi="Sylfaen" w:cstheme="minorHAnsi"/>
          <w:sz w:val="24"/>
          <w:szCs w:val="24"/>
          <w:shd w:val="clear" w:color="auto" w:fill="FFFFFF"/>
          <w:lang w:val="ka-GE"/>
        </w:rPr>
        <w:t>აღინიშნა, რომ საქართველოში ვიზიტ</w:t>
      </w:r>
      <w:r>
        <w:rPr>
          <w:rFonts w:ascii="Sylfaen" w:hAnsi="Sylfaen" w:cstheme="minorHAnsi"/>
          <w:sz w:val="24"/>
          <w:szCs w:val="24"/>
          <w:shd w:val="clear" w:color="auto" w:fill="FFFFFF"/>
          <w:lang w:val="ka-GE"/>
        </w:rPr>
        <w:t>მა</w:t>
      </w:r>
      <w:r w:rsidR="00F40E2E" w:rsidRPr="005764E6">
        <w:rPr>
          <w:rFonts w:ascii="Sylfaen" w:hAnsi="Sylfaen" w:cstheme="minorHAnsi"/>
          <w:sz w:val="24"/>
          <w:szCs w:val="24"/>
          <w:shd w:val="clear" w:color="auto" w:fill="FFFFFF"/>
          <w:lang w:val="ka-GE"/>
        </w:rPr>
        <w:t xml:space="preserve"> წარმატებულ</w:t>
      </w:r>
      <w:r>
        <w:rPr>
          <w:rFonts w:ascii="Sylfaen" w:hAnsi="Sylfaen" w:cstheme="minorHAnsi"/>
          <w:sz w:val="24"/>
          <w:szCs w:val="24"/>
          <w:shd w:val="clear" w:color="auto" w:fill="FFFFFF"/>
          <w:lang w:val="ka-GE"/>
        </w:rPr>
        <w:t>ად</w:t>
      </w:r>
      <w:r w:rsidR="00F40E2E" w:rsidRPr="005764E6">
        <w:rPr>
          <w:rFonts w:ascii="Sylfaen" w:hAnsi="Sylfaen" w:cstheme="minorHAnsi"/>
          <w:sz w:val="24"/>
          <w:szCs w:val="24"/>
          <w:shd w:val="clear" w:color="auto" w:fill="FFFFFF"/>
          <w:lang w:val="ka-GE"/>
        </w:rPr>
        <w:t xml:space="preserve"> და საქმიან</w:t>
      </w:r>
      <w:r>
        <w:rPr>
          <w:rFonts w:ascii="Sylfaen" w:hAnsi="Sylfaen" w:cstheme="minorHAnsi"/>
          <w:sz w:val="24"/>
          <w:szCs w:val="24"/>
          <w:shd w:val="clear" w:color="auto" w:fill="FFFFFF"/>
          <w:lang w:val="ka-GE"/>
        </w:rPr>
        <w:t xml:space="preserve"> ვითარებაში ჩაიარა, რაც</w:t>
      </w:r>
      <w:r w:rsidR="00F40E2E" w:rsidRPr="005764E6">
        <w:rPr>
          <w:rFonts w:ascii="Sylfaen" w:hAnsi="Sylfaen" w:cstheme="minorHAnsi"/>
          <w:sz w:val="24"/>
          <w:szCs w:val="24"/>
          <w:shd w:val="clear" w:color="auto" w:fill="FFFFFF"/>
          <w:lang w:val="ka-GE"/>
        </w:rPr>
        <w:t xml:space="preserve"> </w:t>
      </w:r>
      <w:r>
        <w:rPr>
          <w:rFonts w:ascii="Sylfaen" w:hAnsi="Sylfaen" w:cs="Sylfaen"/>
          <w:sz w:val="24"/>
          <w:szCs w:val="24"/>
          <w:shd w:val="clear" w:color="auto" w:fill="FFFFFF"/>
          <w:lang w:val="ka-GE"/>
        </w:rPr>
        <w:t>კარგი</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 xml:space="preserve">პრაქტიკის </w:t>
      </w:r>
      <w:r>
        <w:rPr>
          <w:rFonts w:ascii="Sylfaen" w:hAnsi="Sylfaen" w:cs="Sylfaen"/>
          <w:sz w:val="24"/>
          <w:szCs w:val="24"/>
          <w:shd w:val="clear" w:color="auto" w:fill="FFFFFF"/>
          <w:lang w:val="ka-GE"/>
        </w:rPr>
        <w:t>საუკეთესო მაგალითია და ამ ინიციატივის განვრცობა</w:t>
      </w:r>
      <w:r w:rsidR="00F40E2E" w:rsidRPr="005764E6">
        <w:rPr>
          <w:rFonts w:ascii="Sylfaen" w:hAnsi="Sylfaen" w:cs="Sylfaen"/>
          <w:sz w:val="24"/>
          <w:szCs w:val="24"/>
          <w:shd w:val="clear" w:color="auto" w:fill="FFFFFF"/>
          <w:lang w:val="ka-GE"/>
        </w:rPr>
        <w:t xml:space="preserve"> რეგიონის სხვა ქვეყნებზე მიშვნელოვანია,</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როგორც</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თავად</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ამ</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ქვეყნების მიერ განხორციელებული პროგრესის თუ მათ წინაშე მდგარი გამოწვევების</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ასევე</w:t>
      </w:r>
      <w:r w:rsidR="00F40E2E" w:rsidRPr="005764E6">
        <w:rPr>
          <w:rFonts w:ascii="Sylfaen" w:hAnsi="Sylfaen" w:cstheme="minorHAnsi"/>
          <w:sz w:val="24"/>
          <w:szCs w:val="24"/>
          <w:shd w:val="clear" w:color="auto" w:fill="FFFFFF"/>
          <w:lang w:val="ka-GE"/>
        </w:rPr>
        <w:t xml:space="preserve"> - ამ ქვეყნებში </w:t>
      </w:r>
      <w:r w:rsidR="00F40E2E" w:rsidRPr="005764E6">
        <w:rPr>
          <w:rFonts w:ascii="Sylfaen" w:hAnsi="Sylfaen" w:cs="Sylfaen"/>
          <w:sz w:val="24"/>
          <w:szCs w:val="24"/>
          <w:shd w:val="clear" w:color="auto" w:fill="FFFFFF"/>
          <w:lang w:val="ka-GE"/>
        </w:rPr>
        <w:t>ჯანმოს ოფისების მუშაობის შესაფასებლად</w:t>
      </w:r>
      <w:r>
        <w:rPr>
          <w:rFonts w:ascii="Sylfaen" w:hAnsi="Sylfaen" w:cs="Sylfaen"/>
          <w:sz w:val="24"/>
          <w:szCs w:val="24"/>
          <w:shd w:val="clear" w:color="auto" w:fill="FFFFFF"/>
          <w:lang w:val="ka-GE"/>
        </w:rPr>
        <w:t>. აღინიშნა, რომ</w:t>
      </w:r>
      <w:r w:rsidR="00F40E2E" w:rsidRPr="005764E6">
        <w:rPr>
          <w:rFonts w:ascii="Sylfaen" w:hAnsi="Sylfaen" w:cstheme="minorHAnsi"/>
          <w:sz w:val="24"/>
          <w:szCs w:val="24"/>
          <w:shd w:val="clear" w:color="auto" w:fill="FFFFFF"/>
          <w:lang w:val="ka-GE"/>
        </w:rPr>
        <w:t xml:space="preserve"> საქართველოს შემდეგ 2018 წლის პირველ ნახევარში </w:t>
      </w:r>
      <w:r w:rsidR="00F40E2E" w:rsidRPr="005764E6">
        <w:rPr>
          <w:rFonts w:ascii="Sylfaen" w:hAnsi="Sylfaen" w:cs="Sylfaen"/>
          <w:sz w:val="24"/>
          <w:szCs w:val="24"/>
          <w:shd w:val="clear" w:color="auto" w:fill="FFFFFF"/>
          <w:lang w:val="ka-GE"/>
        </w:rPr>
        <w:t>ანალოგიური</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სახის</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ვიზიტები</w:t>
      </w:r>
      <w:r w:rsidR="00F40E2E" w:rsidRPr="005764E6">
        <w:rPr>
          <w:rFonts w:ascii="Sylfaen" w:hAnsi="Sylfaen" w:cstheme="minorHAnsi"/>
          <w:sz w:val="24"/>
          <w:szCs w:val="24"/>
          <w:shd w:val="clear" w:color="auto" w:fill="FFFFFF"/>
          <w:lang w:val="ka-GE"/>
        </w:rPr>
        <w:t xml:space="preserve"> დაიგეგმა </w:t>
      </w:r>
      <w:r w:rsidR="00F40E2E" w:rsidRPr="005764E6">
        <w:rPr>
          <w:rFonts w:ascii="Sylfaen" w:hAnsi="Sylfaen" w:cs="Sylfaen"/>
          <w:sz w:val="24"/>
          <w:szCs w:val="24"/>
          <w:shd w:val="clear" w:color="auto" w:fill="FFFFFF"/>
          <w:lang w:val="ka-GE"/>
        </w:rPr>
        <w:t>თურქეთში</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რუსეთში</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სლოვენიასა</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t>და</w:t>
      </w:r>
      <w:r w:rsidR="00F40E2E" w:rsidRPr="005764E6">
        <w:rPr>
          <w:rFonts w:ascii="Sylfaen" w:hAnsi="Sylfaen" w:cstheme="minorHAnsi"/>
          <w:sz w:val="24"/>
          <w:szCs w:val="24"/>
          <w:shd w:val="clear" w:color="auto" w:fill="FFFFFF"/>
          <w:lang w:val="ka-GE"/>
        </w:rPr>
        <w:t xml:space="preserve"> </w:t>
      </w:r>
      <w:r w:rsidR="00F40E2E" w:rsidRPr="005764E6">
        <w:rPr>
          <w:rFonts w:ascii="Sylfaen" w:hAnsi="Sylfaen" w:cs="Sylfaen"/>
          <w:sz w:val="24"/>
          <w:szCs w:val="24"/>
          <w:shd w:val="clear" w:color="auto" w:fill="FFFFFF"/>
          <w:lang w:val="ka-GE"/>
        </w:rPr>
        <w:lastRenderedPageBreak/>
        <w:t>ყირგიზეთში</w:t>
      </w:r>
      <w:r>
        <w:rPr>
          <w:rFonts w:ascii="Sylfaen" w:hAnsi="Sylfaen" w:cs="Sylfaen"/>
          <w:sz w:val="24"/>
          <w:szCs w:val="24"/>
          <w:shd w:val="clear" w:color="auto" w:fill="FFFFFF"/>
          <w:lang w:val="ka-GE"/>
        </w:rPr>
        <w:t xml:space="preserve"> და მიღებული გამოცდილების თაობაზე სტატიები</w:t>
      </w:r>
      <w:r w:rsidR="003810A5">
        <w:rPr>
          <w:rFonts w:ascii="Sylfaen" w:hAnsi="Sylfaen" w:cs="Sylfaen"/>
          <w:sz w:val="24"/>
          <w:szCs w:val="24"/>
          <w:shd w:val="clear" w:color="auto" w:fill="FFFFFF"/>
          <w:lang w:val="ka-GE"/>
        </w:rPr>
        <w:t xml:space="preserve"> დაიბეჭდება ჟურნალ „პანორამაში“</w:t>
      </w:r>
      <w:r w:rsidR="00F40E2E" w:rsidRPr="005764E6">
        <w:rPr>
          <w:rFonts w:ascii="Sylfaen" w:hAnsi="Sylfaen" w:cstheme="minorHAnsi"/>
          <w:sz w:val="24"/>
          <w:szCs w:val="24"/>
          <w:shd w:val="clear" w:color="auto" w:fill="FFFFFF"/>
          <w:lang w:val="ka-GE"/>
        </w:rPr>
        <w:t>.</w:t>
      </w:r>
    </w:p>
    <w:p w:rsidR="00E3281F" w:rsidRPr="00993F0E" w:rsidRDefault="003535F5" w:rsidP="005764E6">
      <w:pPr>
        <w:spacing w:line="240" w:lineRule="auto"/>
        <w:jc w:val="both"/>
        <w:rPr>
          <w:rFonts w:ascii="Sylfaen" w:hAnsi="Sylfaen"/>
          <w:sz w:val="24"/>
          <w:szCs w:val="24"/>
          <w:lang w:val="ka-GE"/>
        </w:rPr>
      </w:pPr>
      <w:r w:rsidRPr="00993F0E">
        <w:rPr>
          <w:rFonts w:ascii="Sylfaen" w:hAnsi="Sylfaen" w:cs="Sylfaen"/>
          <w:b/>
          <w:sz w:val="24"/>
          <w:szCs w:val="24"/>
          <w:lang w:val="ka-GE"/>
        </w:rPr>
        <w:t xml:space="preserve">2. </w:t>
      </w:r>
      <w:r w:rsidR="00D355D6" w:rsidRPr="00993F0E">
        <w:rPr>
          <w:rFonts w:ascii="Sylfaen" w:hAnsi="Sylfaen" w:cs="Sylfaen"/>
          <w:b/>
          <w:sz w:val="24"/>
          <w:szCs w:val="24"/>
          <w:lang w:val="ka-GE"/>
        </w:rPr>
        <w:t>დასკვნითი</w:t>
      </w:r>
      <w:r w:rsidR="00D355D6" w:rsidRPr="00993F0E">
        <w:rPr>
          <w:rFonts w:ascii="Sylfaen" w:hAnsi="Sylfaen"/>
          <w:b/>
          <w:sz w:val="24"/>
          <w:szCs w:val="24"/>
          <w:lang w:val="ka-GE"/>
        </w:rPr>
        <w:t xml:space="preserve"> განცხადების</w:t>
      </w:r>
      <w:r w:rsidR="00132C17" w:rsidRPr="00993F0E">
        <w:rPr>
          <w:rFonts w:ascii="Sylfaen" w:hAnsi="Sylfaen"/>
          <w:b/>
          <w:sz w:val="24"/>
          <w:szCs w:val="24"/>
          <w:lang w:val="ka-GE"/>
        </w:rPr>
        <w:t xml:space="preserve"> პროექტი</w:t>
      </w:r>
      <w:r w:rsidR="009F1302" w:rsidRPr="00993F0E">
        <w:rPr>
          <w:rFonts w:ascii="Sylfaen" w:hAnsi="Sylfaen"/>
          <w:b/>
          <w:sz w:val="24"/>
          <w:szCs w:val="24"/>
          <w:lang w:val="ka-GE"/>
        </w:rPr>
        <w:t xml:space="preserve"> -</w:t>
      </w:r>
      <w:r w:rsidR="00132C17" w:rsidRPr="00993F0E">
        <w:rPr>
          <w:rFonts w:ascii="Sylfaen" w:hAnsi="Sylfaen"/>
          <w:b/>
          <w:sz w:val="24"/>
          <w:szCs w:val="24"/>
          <w:lang w:val="ka-GE"/>
        </w:rPr>
        <w:t xml:space="preserve"> </w:t>
      </w:r>
      <w:r w:rsidR="00767159" w:rsidRPr="00993F0E">
        <w:rPr>
          <w:rFonts w:ascii="Sylfaen" w:hAnsi="Sylfaen"/>
          <w:b/>
          <w:sz w:val="24"/>
          <w:szCs w:val="24"/>
          <w:lang w:val="ka-GE"/>
        </w:rPr>
        <w:t>ჯანდაცვის სისტემები</w:t>
      </w:r>
      <w:r w:rsidR="009F1302" w:rsidRPr="00993F0E">
        <w:rPr>
          <w:rFonts w:ascii="Sylfaen" w:hAnsi="Sylfaen"/>
          <w:b/>
          <w:sz w:val="24"/>
          <w:szCs w:val="24"/>
          <w:lang w:val="ka-GE"/>
        </w:rPr>
        <w:t>:</w:t>
      </w:r>
      <w:r w:rsidR="00767159" w:rsidRPr="00993F0E">
        <w:rPr>
          <w:rFonts w:ascii="Sylfaen" w:hAnsi="Sylfaen"/>
          <w:b/>
          <w:sz w:val="24"/>
          <w:szCs w:val="24"/>
          <w:lang w:val="ka-GE"/>
        </w:rPr>
        <w:t xml:space="preserve"> არაგადამდები  დაავადებების საპასუხოდ</w:t>
      </w:r>
      <w:r w:rsidR="00D355D6" w:rsidRPr="00993F0E">
        <w:rPr>
          <w:rFonts w:ascii="Sylfaen" w:hAnsi="Sylfaen"/>
          <w:b/>
          <w:sz w:val="24"/>
          <w:szCs w:val="24"/>
          <w:lang w:val="ka-GE"/>
        </w:rPr>
        <w:t xml:space="preserve">, </w:t>
      </w:r>
      <w:r w:rsidR="00767159" w:rsidRPr="00993F0E">
        <w:rPr>
          <w:rFonts w:ascii="Sylfaen" w:hAnsi="Sylfaen"/>
          <w:b/>
          <w:sz w:val="24"/>
          <w:szCs w:val="24"/>
          <w:lang w:val="ka-GE"/>
        </w:rPr>
        <w:t>16-18 აპრილს ესპანეთში დაგემილი მაღალი დონის რეგიონული შეხვედრისთვის</w:t>
      </w:r>
      <w:r w:rsidR="00132C17" w:rsidRPr="00993F0E">
        <w:rPr>
          <w:rFonts w:ascii="Sylfaen" w:hAnsi="Sylfaen"/>
          <w:b/>
          <w:sz w:val="24"/>
          <w:szCs w:val="24"/>
          <w:lang w:val="ka-GE"/>
        </w:rPr>
        <w:t xml:space="preserve"> -</w:t>
      </w:r>
      <w:r w:rsidR="00767159" w:rsidRPr="00993F0E">
        <w:rPr>
          <w:rFonts w:ascii="Sylfaen" w:hAnsi="Sylfaen"/>
          <w:b/>
          <w:sz w:val="24"/>
          <w:szCs w:val="24"/>
          <w:lang w:val="ka-GE"/>
        </w:rPr>
        <w:t xml:space="preserve"> </w:t>
      </w:r>
      <w:r w:rsidR="00767159" w:rsidRPr="00993F0E">
        <w:rPr>
          <w:rFonts w:ascii="Sylfaen" w:hAnsi="Sylfaen"/>
          <w:sz w:val="24"/>
          <w:szCs w:val="24"/>
          <w:lang w:val="ka-GE"/>
        </w:rPr>
        <w:t>რომლის თანახმად</w:t>
      </w:r>
      <w:r w:rsidR="00132C17" w:rsidRPr="00993F0E">
        <w:rPr>
          <w:rFonts w:ascii="Sylfaen" w:hAnsi="Sylfaen"/>
          <w:sz w:val="24"/>
          <w:szCs w:val="24"/>
          <w:lang w:val="ka-GE"/>
        </w:rPr>
        <w:t>,</w:t>
      </w:r>
      <w:r w:rsidR="00767159" w:rsidRPr="00993F0E">
        <w:rPr>
          <w:rFonts w:ascii="Sylfaen" w:hAnsi="Sylfaen"/>
          <w:sz w:val="24"/>
          <w:szCs w:val="24"/>
          <w:lang w:val="ka-GE"/>
        </w:rPr>
        <w:t xml:space="preserve"> წევრი სახელმწიფოები</w:t>
      </w:r>
      <w:r w:rsidR="00132C17" w:rsidRPr="00993F0E">
        <w:rPr>
          <w:rFonts w:ascii="Sylfaen" w:hAnsi="Sylfaen"/>
          <w:sz w:val="24"/>
          <w:szCs w:val="24"/>
          <w:lang w:val="ka-GE"/>
        </w:rPr>
        <w:t xml:space="preserve"> </w:t>
      </w:r>
      <w:r w:rsidR="00767159" w:rsidRPr="00993F0E">
        <w:rPr>
          <w:rFonts w:ascii="Sylfaen" w:hAnsi="Sylfaen"/>
          <w:sz w:val="24"/>
          <w:szCs w:val="24"/>
          <w:lang w:val="ka-GE"/>
        </w:rPr>
        <w:t>კიდევ ერთხელ დააფიქსირებენ პასხუსიმგებლობას, ტალინის ქარტიის დებულებების და გაეროს 2030 მდგრადი განვითარების მიზნების თანახმად</w:t>
      </w:r>
      <w:r w:rsidR="00132C17" w:rsidRPr="00993F0E">
        <w:rPr>
          <w:rFonts w:ascii="Sylfaen" w:hAnsi="Sylfaen"/>
          <w:sz w:val="24"/>
          <w:szCs w:val="24"/>
          <w:lang w:val="ka-GE"/>
        </w:rPr>
        <w:t>,</w:t>
      </w:r>
      <w:r w:rsidR="00767159" w:rsidRPr="00993F0E">
        <w:rPr>
          <w:rFonts w:ascii="Sylfaen" w:hAnsi="Sylfaen"/>
          <w:sz w:val="24"/>
          <w:szCs w:val="24"/>
          <w:lang w:val="ka-GE"/>
        </w:rPr>
        <w:t xml:space="preserve"> არაგადამდები დაავადებებით გამოწვეული ნაადრევი სიკვდილიანობის შემცირების მიზნით, გაატარონ სერიოზული ნაბიჯები, ჯანდაცვის სისტემების განსამტკიცებლად, რაც მიმართული </w:t>
      </w:r>
      <w:r w:rsidR="00132C17" w:rsidRPr="00993F0E">
        <w:rPr>
          <w:rFonts w:ascii="Sylfaen" w:hAnsi="Sylfaen"/>
          <w:sz w:val="24"/>
          <w:szCs w:val="24"/>
          <w:lang w:val="ka-GE"/>
        </w:rPr>
        <w:t xml:space="preserve">უნდა იყოს </w:t>
      </w:r>
      <w:r w:rsidR="00767159" w:rsidRPr="00993F0E">
        <w:rPr>
          <w:rFonts w:ascii="Sylfaen" w:hAnsi="Sylfaen"/>
          <w:sz w:val="24"/>
          <w:szCs w:val="24"/>
          <w:lang w:val="ka-GE"/>
        </w:rPr>
        <w:t xml:space="preserve">მმართველობითი მექანიზმების გაძლიერებაზე, ჯანდაცვის სფეროს ადექვატურ დაფინანსებასა და </w:t>
      </w:r>
      <w:r w:rsidR="00132C17" w:rsidRPr="00993F0E">
        <w:rPr>
          <w:rFonts w:ascii="Sylfaen" w:hAnsi="Sylfaen"/>
          <w:sz w:val="24"/>
          <w:szCs w:val="24"/>
          <w:lang w:val="ka-GE"/>
        </w:rPr>
        <w:t>ჯა</w:t>
      </w:r>
      <w:r w:rsidRPr="00993F0E">
        <w:rPr>
          <w:rFonts w:ascii="Sylfaen" w:hAnsi="Sylfaen"/>
          <w:sz w:val="24"/>
          <w:szCs w:val="24"/>
          <w:lang w:val="ka-GE"/>
        </w:rPr>
        <w:t>ნდ</w:t>
      </w:r>
      <w:r w:rsidR="00132C17" w:rsidRPr="00993F0E">
        <w:rPr>
          <w:rFonts w:ascii="Sylfaen" w:hAnsi="Sylfaen"/>
          <w:sz w:val="24"/>
          <w:szCs w:val="24"/>
          <w:lang w:val="ka-GE"/>
        </w:rPr>
        <w:t xml:space="preserve">აცვაში </w:t>
      </w:r>
      <w:r w:rsidR="00767159" w:rsidRPr="00993F0E">
        <w:rPr>
          <w:rFonts w:ascii="Sylfaen" w:hAnsi="Sylfaen"/>
          <w:sz w:val="24"/>
          <w:szCs w:val="24"/>
          <w:lang w:val="ka-GE"/>
        </w:rPr>
        <w:t xml:space="preserve">ინვესტირებაზე, რესურსების </w:t>
      </w:r>
      <w:r w:rsidRPr="00993F0E">
        <w:rPr>
          <w:rFonts w:ascii="Sylfaen" w:hAnsi="Sylfaen"/>
          <w:sz w:val="24"/>
          <w:szCs w:val="24"/>
          <w:lang w:val="ka-GE"/>
        </w:rPr>
        <w:t>სწორ</w:t>
      </w:r>
      <w:r w:rsidR="00767159" w:rsidRPr="00993F0E">
        <w:rPr>
          <w:rFonts w:ascii="Sylfaen" w:hAnsi="Sylfaen"/>
          <w:sz w:val="24"/>
          <w:szCs w:val="24"/>
          <w:lang w:val="ka-GE"/>
        </w:rPr>
        <w:t xml:space="preserve"> განაწილებაზე, </w:t>
      </w:r>
      <w:r w:rsidR="00E3281F" w:rsidRPr="00993F0E">
        <w:rPr>
          <w:rFonts w:ascii="Sylfaen" w:hAnsi="Sylfaen"/>
          <w:sz w:val="24"/>
          <w:szCs w:val="24"/>
          <w:lang w:val="ka-GE"/>
        </w:rPr>
        <w:t xml:space="preserve">ხარისხიან მედიკამენტებზე </w:t>
      </w:r>
      <w:r w:rsidRPr="00993F0E">
        <w:rPr>
          <w:rFonts w:ascii="Sylfaen" w:hAnsi="Sylfaen"/>
          <w:sz w:val="24"/>
          <w:szCs w:val="24"/>
          <w:lang w:val="ka-GE"/>
        </w:rPr>
        <w:t xml:space="preserve">მოსახელობის </w:t>
      </w:r>
      <w:r w:rsidR="00E3281F" w:rsidRPr="00993F0E">
        <w:rPr>
          <w:rFonts w:ascii="Sylfaen" w:hAnsi="Sylfaen"/>
          <w:sz w:val="24"/>
          <w:szCs w:val="24"/>
          <w:lang w:val="ka-GE"/>
        </w:rPr>
        <w:t>ხელმ</w:t>
      </w:r>
      <w:r w:rsidR="00132C17" w:rsidRPr="00993F0E">
        <w:rPr>
          <w:rFonts w:ascii="Sylfaen" w:hAnsi="Sylfaen"/>
          <w:sz w:val="24"/>
          <w:szCs w:val="24"/>
          <w:lang w:val="ka-GE"/>
        </w:rPr>
        <w:t>ისა</w:t>
      </w:r>
      <w:r w:rsidR="00E3281F" w:rsidRPr="00993F0E">
        <w:rPr>
          <w:rFonts w:ascii="Sylfaen" w:hAnsi="Sylfaen"/>
          <w:sz w:val="24"/>
          <w:szCs w:val="24"/>
          <w:lang w:val="ka-GE"/>
        </w:rPr>
        <w:t xml:space="preserve">წვდომობის ზრდაზე, </w:t>
      </w:r>
      <w:r w:rsidR="00767159" w:rsidRPr="00993F0E">
        <w:rPr>
          <w:rFonts w:ascii="Sylfaen" w:hAnsi="Sylfaen"/>
          <w:sz w:val="24"/>
          <w:szCs w:val="24"/>
          <w:lang w:val="ka-GE"/>
        </w:rPr>
        <w:t>საზოგადოებრივი ჯანდაცვის ძირითადი ოპერა</w:t>
      </w:r>
      <w:r w:rsidRPr="00993F0E">
        <w:rPr>
          <w:rFonts w:ascii="Sylfaen" w:hAnsi="Sylfaen"/>
          <w:sz w:val="24"/>
          <w:szCs w:val="24"/>
          <w:lang w:val="ka-GE"/>
        </w:rPr>
        <w:t>ც</w:t>
      </w:r>
      <w:r w:rsidR="00767159" w:rsidRPr="00993F0E">
        <w:rPr>
          <w:rFonts w:ascii="Sylfaen" w:hAnsi="Sylfaen"/>
          <w:sz w:val="24"/>
          <w:szCs w:val="24"/>
          <w:lang w:val="ka-GE"/>
        </w:rPr>
        <w:t>იული ფუნქციების გაძლიერებასა (ჯანმრთ</w:t>
      </w:r>
      <w:r w:rsidR="00E3281F" w:rsidRPr="00993F0E">
        <w:rPr>
          <w:rFonts w:ascii="Sylfaen" w:hAnsi="Sylfaen"/>
          <w:sz w:val="24"/>
          <w:szCs w:val="24"/>
          <w:lang w:val="ka-GE"/>
        </w:rPr>
        <w:t>ე</w:t>
      </w:r>
      <w:r w:rsidR="00767159" w:rsidRPr="00993F0E">
        <w:rPr>
          <w:rFonts w:ascii="Sylfaen" w:hAnsi="Sylfaen"/>
          <w:sz w:val="24"/>
          <w:szCs w:val="24"/>
          <w:lang w:val="ka-GE"/>
        </w:rPr>
        <w:t xml:space="preserve">ლობის ხელშეწყობისა და დაავადებების პრევენციის პრიორიტიზებით) და </w:t>
      </w:r>
      <w:r w:rsidRPr="00993F0E">
        <w:rPr>
          <w:rFonts w:ascii="Sylfaen" w:hAnsi="Sylfaen"/>
          <w:sz w:val="24"/>
          <w:szCs w:val="24"/>
          <w:lang w:val="ka-GE"/>
        </w:rPr>
        <w:t xml:space="preserve">მის </w:t>
      </w:r>
      <w:r w:rsidR="00767159" w:rsidRPr="00993F0E">
        <w:rPr>
          <w:rFonts w:ascii="Sylfaen" w:hAnsi="Sylfaen"/>
          <w:sz w:val="24"/>
          <w:szCs w:val="24"/>
          <w:lang w:val="ka-GE"/>
        </w:rPr>
        <w:t>პირველადი ჯანდაცვასთან უფრო მჭიდრო ინტეგრირება</w:t>
      </w:r>
      <w:r w:rsidR="00E3281F" w:rsidRPr="00993F0E">
        <w:rPr>
          <w:rFonts w:ascii="Sylfaen" w:hAnsi="Sylfaen"/>
          <w:sz w:val="24"/>
          <w:szCs w:val="24"/>
          <w:lang w:val="ka-GE"/>
        </w:rPr>
        <w:t>ზე.</w:t>
      </w:r>
    </w:p>
    <w:p w:rsidR="0043562D" w:rsidRPr="00993F0E" w:rsidRDefault="003535F5" w:rsidP="005764E6">
      <w:pPr>
        <w:spacing w:line="240" w:lineRule="auto"/>
        <w:jc w:val="both"/>
        <w:rPr>
          <w:rFonts w:ascii="Sylfaen" w:hAnsi="Sylfaen"/>
          <w:b/>
          <w:sz w:val="24"/>
          <w:szCs w:val="24"/>
          <w:lang w:val="ka-GE"/>
        </w:rPr>
      </w:pPr>
      <w:r w:rsidRPr="00993F0E">
        <w:rPr>
          <w:rFonts w:ascii="Sylfaen" w:hAnsi="Sylfaen" w:cs="Sylfaen"/>
          <w:b/>
          <w:sz w:val="24"/>
          <w:szCs w:val="24"/>
          <w:lang w:val="ka-GE"/>
        </w:rPr>
        <w:t xml:space="preserve">3. </w:t>
      </w:r>
      <w:r w:rsidR="00E3281F" w:rsidRPr="00993F0E">
        <w:rPr>
          <w:rFonts w:ascii="Sylfaen" w:hAnsi="Sylfaen" w:cs="Sylfaen"/>
          <w:b/>
          <w:sz w:val="24"/>
          <w:szCs w:val="24"/>
          <w:lang w:val="ka-GE"/>
        </w:rPr>
        <w:t>რეზოლუციის</w:t>
      </w:r>
      <w:r w:rsidR="00E3281F" w:rsidRPr="00993F0E">
        <w:rPr>
          <w:rFonts w:ascii="Sylfaen" w:hAnsi="Sylfaen"/>
          <w:b/>
          <w:sz w:val="24"/>
          <w:szCs w:val="24"/>
          <w:lang w:val="ka-GE"/>
        </w:rPr>
        <w:t xml:space="preserve"> პროექტი</w:t>
      </w:r>
      <w:r w:rsidR="009F1302" w:rsidRPr="00993F0E">
        <w:rPr>
          <w:rFonts w:ascii="Sylfaen" w:hAnsi="Sylfaen"/>
          <w:b/>
          <w:sz w:val="24"/>
          <w:szCs w:val="24"/>
          <w:lang w:val="ka-GE"/>
        </w:rPr>
        <w:t xml:space="preserve"> -</w:t>
      </w:r>
      <w:r w:rsidR="00E3281F" w:rsidRPr="00993F0E">
        <w:rPr>
          <w:rFonts w:ascii="Sylfaen" w:hAnsi="Sylfaen"/>
          <w:b/>
          <w:sz w:val="24"/>
          <w:szCs w:val="24"/>
          <w:lang w:val="ka-GE"/>
        </w:rPr>
        <w:t xml:space="preserve"> თანამშრომლობა არასახელმწიფო ორგანიზაციებთან: ჯანმოს ევროპის რეგიონულ</w:t>
      </w:r>
      <w:r w:rsidR="009F1302" w:rsidRPr="00993F0E">
        <w:rPr>
          <w:rFonts w:ascii="Sylfaen" w:hAnsi="Sylfaen"/>
          <w:b/>
          <w:sz w:val="24"/>
          <w:szCs w:val="24"/>
          <w:lang w:val="ka-GE"/>
        </w:rPr>
        <w:t>ი</w:t>
      </w:r>
      <w:r w:rsidR="00E3281F" w:rsidRPr="00993F0E">
        <w:rPr>
          <w:rFonts w:ascii="Sylfaen" w:hAnsi="Sylfaen"/>
          <w:b/>
          <w:sz w:val="24"/>
          <w:szCs w:val="24"/>
          <w:lang w:val="ka-GE"/>
        </w:rPr>
        <w:t xml:space="preserve"> კომიტეტის </w:t>
      </w:r>
      <w:r w:rsidR="009F1302" w:rsidRPr="00993F0E">
        <w:rPr>
          <w:rFonts w:ascii="Sylfaen" w:hAnsi="Sylfaen"/>
          <w:b/>
          <w:sz w:val="24"/>
          <w:szCs w:val="24"/>
          <w:lang w:val="ka-GE"/>
        </w:rPr>
        <w:t>მუშაობაში მონაწილეობის მისაღებად</w:t>
      </w:r>
      <w:r w:rsidR="00E3281F" w:rsidRPr="00993F0E">
        <w:rPr>
          <w:rFonts w:ascii="Sylfaen" w:hAnsi="Sylfaen"/>
          <w:b/>
          <w:sz w:val="24"/>
          <w:szCs w:val="24"/>
          <w:lang w:val="ka-GE"/>
        </w:rPr>
        <w:t xml:space="preserve"> იმ ორგანიზაციების აკრედიტაცია, რომლებიც არ არიან ჯანმოსთან ოფიციალურ ურთიერთობაში</w:t>
      </w:r>
      <w:r w:rsidRPr="00993F0E">
        <w:rPr>
          <w:rFonts w:ascii="Sylfaen" w:hAnsi="Sylfaen"/>
          <w:b/>
          <w:sz w:val="24"/>
          <w:szCs w:val="24"/>
          <w:lang w:val="ka-GE"/>
        </w:rPr>
        <w:t xml:space="preserve"> -</w:t>
      </w:r>
      <w:r w:rsidR="00E3281F" w:rsidRPr="00993F0E">
        <w:rPr>
          <w:rFonts w:ascii="Sylfaen" w:hAnsi="Sylfaen"/>
          <w:b/>
          <w:sz w:val="24"/>
          <w:szCs w:val="24"/>
          <w:lang w:val="ka-GE"/>
        </w:rPr>
        <w:t xml:space="preserve"> </w:t>
      </w:r>
      <w:r w:rsidR="00E3281F" w:rsidRPr="00993F0E">
        <w:rPr>
          <w:rFonts w:ascii="Sylfaen" w:hAnsi="Sylfaen"/>
          <w:sz w:val="24"/>
          <w:szCs w:val="24"/>
          <w:lang w:val="ka-GE"/>
        </w:rPr>
        <w:t xml:space="preserve">რომლის თანახმად </w:t>
      </w:r>
      <w:r w:rsidRPr="00993F0E">
        <w:rPr>
          <w:rFonts w:ascii="Sylfaen" w:hAnsi="Sylfaen"/>
          <w:sz w:val="24"/>
          <w:szCs w:val="24"/>
          <w:lang w:val="ka-GE"/>
        </w:rPr>
        <w:t xml:space="preserve">კომიტეტზე დასწრების </w:t>
      </w:r>
      <w:r w:rsidR="00132C17" w:rsidRPr="00993F0E">
        <w:rPr>
          <w:rFonts w:ascii="Sylfaen" w:hAnsi="Sylfaen"/>
          <w:sz w:val="24"/>
          <w:szCs w:val="24"/>
          <w:lang w:val="ka-GE"/>
        </w:rPr>
        <w:t>აკრედიტაციის</w:t>
      </w:r>
      <w:r w:rsidR="00132C17" w:rsidRPr="00993F0E">
        <w:rPr>
          <w:rFonts w:ascii="Sylfaen" w:hAnsi="Sylfaen"/>
          <w:b/>
          <w:sz w:val="24"/>
          <w:szCs w:val="24"/>
          <w:lang w:val="ka-GE"/>
        </w:rPr>
        <w:t xml:space="preserve"> </w:t>
      </w:r>
      <w:r w:rsidR="00132C17" w:rsidRPr="00993F0E">
        <w:rPr>
          <w:rFonts w:ascii="Sylfaen" w:hAnsi="Sylfaen"/>
          <w:sz w:val="24"/>
          <w:szCs w:val="24"/>
          <w:lang w:val="ka-GE"/>
        </w:rPr>
        <w:t>მინიჭების</w:t>
      </w:r>
      <w:r w:rsidR="00132C17" w:rsidRPr="00993F0E">
        <w:rPr>
          <w:rFonts w:ascii="Sylfaen" w:hAnsi="Sylfaen"/>
          <w:b/>
          <w:sz w:val="24"/>
          <w:szCs w:val="24"/>
          <w:lang w:val="ka-GE"/>
        </w:rPr>
        <w:t xml:space="preserve"> </w:t>
      </w:r>
      <w:r w:rsidR="00E3281F" w:rsidRPr="00993F0E">
        <w:rPr>
          <w:rFonts w:ascii="Sylfaen" w:hAnsi="Sylfaen" w:cs="Sylfaen"/>
          <w:sz w:val="24"/>
          <w:szCs w:val="24"/>
          <w:lang w:val="ka-GE"/>
        </w:rPr>
        <w:t>გადაწყვეტილებ</w:t>
      </w:r>
      <w:r w:rsidRPr="00993F0E">
        <w:rPr>
          <w:rFonts w:ascii="Sylfaen" w:hAnsi="Sylfaen" w:cs="Sylfaen"/>
          <w:sz w:val="24"/>
          <w:szCs w:val="24"/>
          <w:lang w:val="ka-GE"/>
        </w:rPr>
        <w:t xml:space="preserve">ა უნდა </w:t>
      </w:r>
      <w:r w:rsidR="00E3281F" w:rsidRPr="00993F0E">
        <w:rPr>
          <w:rFonts w:ascii="Sylfaen" w:hAnsi="Sylfaen" w:cs="Sylfaen"/>
          <w:sz w:val="24"/>
          <w:szCs w:val="24"/>
          <w:lang w:val="ka-GE"/>
        </w:rPr>
        <w:t>იქნა</w:t>
      </w:r>
      <w:r w:rsidRPr="00993F0E">
        <w:rPr>
          <w:rFonts w:ascii="Sylfaen" w:hAnsi="Sylfaen" w:cs="Sylfaen"/>
          <w:sz w:val="24"/>
          <w:szCs w:val="24"/>
          <w:lang w:val="ka-GE"/>
        </w:rPr>
        <w:t>ს</w:t>
      </w:r>
      <w:r w:rsidR="00E3281F" w:rsidRPr="00993F0E">
        <w:rPr>
          <w:rFonts w:ascii="Sylfaen" w:hAnsi="Sylfaen" w:cs="Sylfaen"/>
          <w:sz w:val="24"/>
          <w:szCs w:val="24"/>
          <w:lang w:val="ka-GE"/>
        </w:rPr>
        <w:t xml:space="preserve"> მიღებული</w:t>
      </w:r>
      <w:r w:rsidR="00E3281F" w:rsidRPr="00993F0E">
        <w:rPr>
          <w:rFonts w:ascii="Sylfaen" w:hAnsi="Sylfaen"/>
          <w:sz w:val="24"/>
          <w:szCs w:val="24"/>
          <w:lang w:val="ka-GE"/>
        </w:rPr>
        <w:t xml:space="preserve"> იმ 17 არასახელმწიფო ორგანიზაციის შესახებ, რომელმაც აკრედიტაციის ყველა  </w:t>
      </w:r>
      <w:r w:rsidR="009F1302" w:rsidRPr="00993F0E">
        <w:rPr>
          <w:rFonts w:ascii="Sylfaen" w:hAnsi="Sylfaen"/>
          <w:sz w:val="24"/>
          <w:szCs w:val="24"/>
          <w:lang w:val="ka-GE"/>
        </w:rPr>
        <w:t>მოთხოვნა</w:t>
      </w:r>
      <w:r w:rsidR="00E3281F" w:rsidRPr="00993F0E">
        <w:rPr>
          <w:rFonts w:ascii="Sylfaen" w:hAnsi="Sylfaen"/>
          <w:sz w:val="24"/>
          <w:szCs w:val="24"/>
          <w:lang w:val="ka-GE"/>
        </w:rPr>
        <w:t xml:space="preserve"> დააკმაყოფილა.</w:t>
      </w:r>
    </w:p>
    <w:p w:rsidR="001D5832" w:rsidRPr="00394BF5" w:rsidRDefault="003535F5" w:rsidP="005764E6">
      <w:pPr>
        <w:spacing w:line="240" w:lineRule="auto"/>
        <w:jc w:val="both"/>
        <w:rPr>
          <w:rFonts w:ascii="Sylfaen" w:hAnsi="Sylfaen"/>
          <w:b/>
          <w:sz w:val="24"/>
          <w:szCs w:val="24"/>
          <w:lang w:val="ka-GE"/>
        </w:rPr>
      </w:pPr>
      <w:r w:rsidRPr="00993F0E">
        <w:rPr>
          <w:rFonts w:ascii="Sylfaen" w:hAnsi="Sylfaen" w:cs="Sylfaen"/>
          <w:b/>
          <w:sz w:val="24"/>
          <w:szCs w:val="24"/>
          <w:lang w:val="ka-GE"/>
        </w:rPr>
        <w:t xml:space="preserve">4. </w:t>
      </w:r>
      <w:r w:rsidR="00E3281F" w:rsidRPr="00993F0E">
        <w:rPr>
          <w:rFonts w:ascii="Sylfaen" w:hAnsi="Sylfaen" w:cs="Sylfaen"/>
          <w:b/>
          <w:sz w:val="24"/>
          <w:szCs w:val="24"/>
          <w:lang w:val="ka-GE"/>
        </w:rPr>
        <w:t>ევროპის</w:t>
      </w:r>
      <w:r w:rsidR="00E3281F" w:rsidRPr="00993F0E">
        <w:rPr>
          <w:rFonts w:ascii="Sylfaen" w:hAnsi="Sylfaen"/>
          <w:b/>
          <w:sz w:val="24"/>
          <w:szCs w:val="24"/>
          <w:lang w:val="ka-GE"/>
        </w:rPr>
        <w:t xml:space="preserve"> რეგიონში მამაკაცთა ჯანმრთელობისა და კეთილდღეობის სტრატეგიის პროექტი</w:t>
      </w:r>
      <w:r w:rsidRPr="00993F0E">
        <w:rPr>
          <w:rFonts w:ascii="Sylfaen" w:hAnsi="Sylfaen"/>
          <w:b/>
          <w:sz w:val="24"/>
          <w:szCs w:val="24"/>
          <w:lang w:val="ka-GE"/>
        </w:rPr>
        <w:t xml:space="preserve"> - </w:t>
      </w:r>
      <w:r w:rsidR="009F1302" w:rsidRPr="00993F0E">
        <w:rPr>
          <w:rFonts w:ascii="Sylfaen" w:hAnsi="Sylfaen"/>
          <w:sz w:val="24"/>
          <w:szCs w:val="24"/>
          <w:lang w:val="ka-GE"/>
        </w:rPr>
        <w:t>რომ</w:t>
      </w:r>
      <w:r w:rsidR="002B22CC" w:rsidRPr="00993F0E">
        <w:rPr>
          <w:rFonts w:ascii="Sylfaen" w:hAnsi="Sylfaen"/>
          <w:sz w:val="24"/>
          <w:szCs w:val="24"/>
          <w:lang w:val="ka-GE"/>
        </w:rPr>
        <w:t>ლის</w:t>
      </w:r>
      <w:r w:rsidR="0043562D" w:rsidRPr="00993F0E">
        <w:rPr>
          <w:rFonts w:ascii="Sylfaen" w:hAnsi="Sylfaen"/>
          <w:sz w:val="24"/>
          <w:szCs w:val="24"/>
          <w:lang w:val="ka-GE"/>
        </w:rPr>
        <w:t xml:space="preserve"> მიზანია, მამაკაცთა ჯანმრთელობისა და კეთილდღეობის</w:t>
      </w:r>
      <w:r w:rsidR="0043562D" w:rsidRPr="005764E6">
        <w:rPr>
          <w:rFonts w:ascii="Sylfaen" w:hAnsi="Sylfaen"/>
          <w:sz w:val="24"/>
          <w:szCs w:val="24"/>
          <w:lang w:val="ka-GE"/>
        </w:rPr>
        <w:t xml:space="preserve"> გაუმჯობესება მტკიცებულებებზე დაფუძნებული, გენდერულად მგრძნობიარე და სამართლიანი მიდგომების გამოყენებით</w:t>
      </w:r>
      <w:r>
        <w:rPr>
          <w:rFonts w:ascii="Sylfaen" w:hAnsi="Sylfaen"/>
          <w:sz w:val="24"/>
          <w:szCs w:val="24"/>
          <w:lang w:val="ka-GE"/>
        </w:rPr>
        <w:t xml:space="preserve">. </w:t>
      </w:r>
      <w:r w:rsidR="00F93EB2">
        <w:rPr>
          <w:rFonts w:ascii="Sylfaen" w:hAnsi="Sylfaen"/>
          <w:sz w:val="24"/>
          <w:szCs w:val="24"/>
          <w:lang w:val="ka-GE"/>
        </w:rPr>
        <w:t>სტრატეგიის პროექტის თანახმად ქვეყნებმა უნდა წარმართონ მუშაობა</w:t>
      </w:r>
      <w:r w:rsidR="0043562D" w:rsidRPr="003535F5">
        <w:rPr>
          <w:rFonts w:ascii="Sylfaen" w:hAnsi="Sylfaen"/>
          <w:sz w:val="24"/>
          <w:szCs w:val="24"/>
          <w:lang w:val="ka-GE"/>
        </w:rPr>
        <w:t xml:space="preserve"> </w:t>
      </w:r>
      <w:r w:rsidR="00E3281F" w:rsidRPr="005764E6">
        <w:rPr>
          <w:rFonts w:ascii="Sylfaen" w:hAnsi="Sylfaen"/>
          <w:sz w:val="24"/>
          <w:szCs w:val="24"/>
          <w:lang w:val="ka-GE"/>
        </w:rPr>
        <w:t>მამაკაც</w:t>
      </w:r>
      <w:r w:rsidR="0043562D" w:rsidRPr="005764E6">
        <w:rPr>
          <w:rFonts w:ascii="Sylfaen" w:hAnsi="Sylfaen"/>
          <w:sz w:val="24"/>
          <w:szCs w:val="24"/>
          <w:lang w:val="ka-GE"/>
        </w:rPr>
        <w:t>ებში ა</w:t>
      </w:r>
      <w:r w:rsidR="00E3281F" w:rsidRPr="005764E6">
        <w:rPr>
          <w:rFonts w:ascii="Sylfaen" w:hAnsi="Sylfaen"/>
          <w:sz w:val="24"/>
          <w:szCs w:val="24"/>
          <w:lang w:val="ka-GE"/>
        </w:rPr>
        <w:t xml:space="preserve">გდ და ტრავმებით გამოწვეული </w:t>
      </w:r>
      <w:r w:rsidR="0043562D" w:rsidRPr="005764E6">
        <w:rPr>
          <w:rFonts w:ascii="Sylfaen" w:hAnsi="Sylfaen"/>
          <w:sz w:val="24"/>
          <w:szCs w:val="24"/>
          <w:lang w:val="ka-GE"/>
        </w:rPr>
        <w:t>ნაადრევი</w:t>
      </w:r>
      <w:r w:rsidR="00E3281F" w:rsidRPr="005764E6">
        <w:rPr>
          <w:rFonts w:ascii="Sylfaen" w:hAnsi="Sylfaen"/>
          <w:sz w:val="24"/>
          <w:szCs w:val="24"/>
          <w:lang w:val="ka-GE"/>
        </w:rPr>
        <w:t xml:space="preserve"> სიკვდილიანობის</w:t>
      </w:r>
      <w:r w:rsidR="0043562D" w:rsidRPr="005764E6">
        <w:rPr>
          <w:rFonts w:ascii="Sylfaen" w:hAnsi="Sylfaen"/>
          <w:sz w:val="24"/>
          <w:szCs w:val="24"/>
          <w:lang w:val="ka-GE"/>
        </w:rPr>
        <w:t xml:space="preserve">ა </w:t>
      </w:r>
      <w:r w:rsidR="006B7B9D" w:rsidRPr="00DC2DBD">
        <w:rPr>
          <w:rFonts w:ascii="Sylfaen" w:hAnsi="Sylfaen" w:cs="Times New Roman"/>
          <w:color w:val="000000"/>
          <w:sz w:val="24"/>
          <w:szCs w:val="24"/>
          <w:lang w:val="ka-GE"/>
        </w:rPr>
        <w:t xml:space="preserve">(რაც </w:t>
      </w:r>
      <w:r w:rsidR="006B7B9D" w:rsidRPr="005764E6">
        <w:rPr>
          <w:rFonts w:ascii="Sylfaen" w:hAnsi="Sylfaen" w:cs="Times New Roman"/>
          <w:color w:val="000000"/>
          <w:sz w:val="24"/>
          <w:szCs w:val="24"/>
          <w:lang w:val="ka-GE"/>
        </w:rPr>
        <w:t xml:space="preserve">განსაკუთრებით მაღალია რეგიონის აღმოსავლეთ ნაწილში) </w:t>
      </w:r>
      <w:r w:rsidR="0043562D" w:rsidRPr="005764E6">
        <w:rPr>
          <w:rFonts w:ascii="Sylfaen" w:hAnsi="Sylfaen"/>
          <w:sz w:val="24"/>
          <w:szCs w:val="24"/>
          <w:lang w:val="ka-GE"/>
        </w:rPr>
        <w:t xml:space="preserve">და </w:t>
      </w:r>
      <w:r w:rsidR="0043562D" w:rsidRPr="005764E6">
        <w:rPr>
          <w:rFonts w:ascii="Sylfaen" w:hAnsi="Sylfaen" w:cs="Times New Roman"/>
          <w:color w:val="000000"/>
          <w:sz w:val="24"/>
          <w:szCs w:val="24"/>
          <w:lang w:val="ka-GE"/>
        </w:rPr>
        <w:t>ინვალიდობის შემცირებ</w:t>
      </w:r>
      <w:r w:rsidR="00FD125D" w:rsidRPr="00DC2DBD">
        <w:rPr>
          <w:rFonts w:ascii="Sylfaen" w:hAnsi="Sylfaen" w:cs="Times New Roman"/>
          <w:color w:val="000000"/>
          <w:sz w:val="24"/>
          <w:szCs w:val="24"/>
          <w:lang w:val="ka-GE"/>
        </w:rPr>
        <w:t>ისკენ</w:t>
      </w:r>
      <w:r w:rsidR="00FD125D" w:rsidRPr="005764E6">
        <w:rPr>
          <w:rFonts w:ascii="Sylfaen" w:hAnsi="Sylfaen" w:cs="Times New Roman"/>
          <w:color w:val="000000"/>
          <w:sz w:val="24"/>
          <w:szCs w:val="24"/>
          <w:lang w:val="ka-GE"/>
        </w:rPr>
        <w:t xml:space="preserve">, </w:t>
      </w:r>
      <w:r w:rsidR="00FD125D" w:rsidRPr="005764E6">
        <w:rPr>
          <w:rFonts w:ascii="Sylfaen" w:hAnsi="Sylfaen"/>
          <w:bCs/>
          <w:sz w:val="24"/>
          <w:szCs w:val="24"/>
          <w:lang w:val="ka-GE"/>
        </w:rPr>
        <w:t xml:space="preserve">რაც თავის </w:t>
      </w:r>
      <w:r w:rsidR="00FD125D" w:rsidRPr="00F93EB2">
        <w:rPr>
          <w:rFonts w:ascii="Sylfaen" w:hAnsi="Sylfaen"/>
          <w:bCs/>
          <w:sz w:val="24"/>
          <w:szCs w:val="24"/>
          <w:lang w:val="ka-GE"/>
        </w:rPr>
        <w:t>მხრივ</w:t>
      </w:r>
      <w:r w:rsidR="00A77323" w:rsidRPr="00F93EB2">
        <w:rPr>
          <w:rFonts w:ascii="Sylfaen" w:hAnsi="Sylfaen"/>
          <w:bCs/>
          <w:sz w:val="24"/>
          <w:szCs w:val="24"/>
          <w:lang w:val="ka-GE"/>
        </w:rPr>
        <w:t>,</w:t>
      </w:r>
      <w:r w:rsidR="00FD125D" w:rsidRPr="00F93EB2">
        <w:rPr>
          <w:rFonts w:ascii="Sylfaen" w:hAnsi="Sylfaen"/>
          <w:bCs/>
          <w:sz w:val="24"/>
          <w:szCs w:val="24"/>
          <w:lang w:val="ka-GE"/>
        </w:rPr>
        <w:t xml:space="preserve"> დაკავშირებულია სხვადასხვა სოციალურ, კულტურულ და პიროვნულ ფაქტორებთან</w:t>
      </w:r>
      <w:r w:rsidRPr="00F93EB2">
        <w:rPr>
          <w:rFonts w:ascii="Sylfaen" w:hAnsi="Sylfaen"/>
          <w:bCs/>
          <w:sz w:val="24"/>
          <w:szCs w:val="24"/>
          <w:lang w:val="ka-GE"/>
        </w:rPr>
        <w:t xml:space="preserve">. </w:t>
      </w:r>
      <w:r w:rsidR="00F93EB2" w:rsidRPr="00F93EB2">
        <w:rPr>
          <w:rFonts w:ascii="Sylfaen" w:hAnsi="Sylfaen"/>
          <w:bCs/>
          <w:sz w:val="24"/>
          <w:szCs w:val="24"/>
          <w:lang w:val="ka-GE"/>
        </w:rPr>
        <w:t>პროექტი ეფუძნება</w:t>
      </w:r>
      <w:r w:rsidR="00E3281F" w:rsidRPr="00F93EB2">
        <w:rPr>
          <w:rFonts w:ascii="Sylfaen" w:hAnsi="Sylfaen" w:cs="Times New Roman"/>
          <w:sz w:val="24"/>
          <w:szCs w:val="24"/>
          <w:lang w:val="ka-GE"/>
        </w:rPr>
        <w:t xml:space="preserve"> 5 პრიორიტეტულ მიმართულებას: მმართველობის გაძლიერება მამაკაცთა ჯანმრთელობისა და კეთილდღეობის უზრუნველსაყოფად</w:t>
      </w:r>
      <w:r w:rsidR="0043562D" w:rsidRPr="00F93EB2">
        <w:rPr>
          <w:rFonts w:ascii="Sylfaen" w:hAnsi="Sylfaen" w:cs="Times New Roman"/>
          <w:sz w:val="24"/>
          <w:szCs w:val="24"/>
          <w:lang w:val="ka-GE"/>
        </w:rPr>
        <w:t xml:space="preserve">; </w:t>
      </w:r>
      <w:r w:rsidR="00E3281F" w:rsidRPr="00F93EB2">
        <w:rPr>
          <w:rFonts w:ascii="Sylfaen" w:hAnsi="Sylfaen" w:cs="Times New Roman"/>
          <w:sz w:val="24"/>
          <w:szCs w:val="24"/>
          <w:lang w:val="ka-GE"/>
        </w:rPr>
        <w:t>მამაკაცთა ჩართ</w:t>
      </w:r>
      <w:r w:rsidR="0043562D" w:rsidRPr="00F93EB2">
        <w:rPr>
          <w:rFonts w:ascii="Sylfaen" w:hAnsi="Sylfaen" w:cs="Times New Roman"/>
          <w:sz w:val="24"/>
          <w:szCs w:val="24"/>
          <w:lang w:val="ka-GE"/>
        </w:rPr>
        <w:t>ულობის გაზრდა</w:t>
      </w:r>
      <w:r w:rsidR="00E3281F" w:rsidRPr="00F93EB2">
        <w:rPr>
          <w:rFonts w:ascii="Sylfaen" w:hAnsi="Sylfaen" w:cs="Times New Roman"/>
          <w:sz w:val="24"/>
          <w:szCs w:val="24"/>
          <w:lang w:val="ka-GE"/>
        </w:rPr>
        <w:t xml:space="preserve"> </w:t>
      </w:r>
      <w:r w:rsidR="0043562D" w:rsidRPr="00F93EB2">
        <w:rPr>
          <w:rFonts w:ascii="Sylfaen" w:hAnsi="Sylfaen" w:cs="Times New Roman"/>
          <w:sz w:val="24"/>
          <w:szCs w:val="24"/>
          <w:lang w:val="ka-GE"/>
        </w:rPr>
        <w:t xml:space="preserve">ჯანდაცვაში </w:t>
      </w:r>
      <w:r w:rsidR="00E3281F" w:rsidRPr="00F93EB2">
        <w:rPr>
          <w:rFonts w:ascii="Sylfaen" w:hAnsi="Sylfaen" w:cs="Times New Roman"/>
          <w:sz w:val="24"/>
          <w:szCs w:val="24"/>
          <w:lang w:val="ka-GE"/>
        </w:rPr>
        <w:t>გენდერული თანასწორობის უზრუნველსაყოფად</w:t>
      </w:r>
      <w:r w:rsidR="002648B0">
        <w:rPr>
          <w:rFonts w:ascii="Sylfaen" w:hAnsi="Sylfaen" w:cs="Times New Roman"/>
          <w:sz w:val="24"/>
          <w:szCs w:val="24"/>
          <w:lang w:val="ka-GE"/>
        </w:rPr>
        <w:t xml:space="preserve"> (გენდერული სტერეოტიპებზე მუშაობა, ოჯახის დაგეგმვის, მოვლის სერვისებში მამაკაცთა ჩართვა)</w:t>
      </w:r>
      <w:r w:rsidR="0043562D" w:rsidRPr="00F93EB2">
        <w:rPr>
          <w:rFonts w:ascii="Sylfaen" w:hAnsi="Sylfaen" w:cs="Times New Roman"/>
          <w:sz w:val="24"/>
          <w:szCs w:val="24"/>
          <w:lang w:val="ka-GE"/>
        </w:rPr>
        <w:t xml:space="preserve">; </w:t>
      </w:r>
      <w:r w:rsidR="00E3281F" w:rsidRPr="00F93EB2">
        <w:rPr>
          <w:rFonts w:ascii="Sylfaen" w:hAnsi="Sylfaen" w:cs="Times New Roman"/>
          <w:sz w:val="24"/>
          <w:szCs w:val="24"/>
          <w:lang w:val="ka-GE"/>
        </w:rPr>
        <w:t xml:space="preserve">ჯანდაცვის სისტემების </w:t>
      </w:r>
      <w:r w:rsidR="0043562D" w:rsidRPr="00F93EB2">
        <w:rPr>
          <w:rFonts w:ascii="Sylfaen" w:hAnsi="Sylfaen" w:cs="Times New Roman"/>
          <w:sz w:val="24"/>
          <w:szCs w:val="24"/>
          <w:lang w:val="ka-GE"/>
        </w:rPr>
        <w:t xml:space="preserve">გარდაქმნა ისე, რომ ისინი მეტად </w:t>
      </w:r>
      <w:r w:rsidR="00FD125D" w:rsidRPr="00F93EB2">
        <w:rPr>
          <w:rFonts w:ascii="Sylfaen" w:hAnsi="Sylfaen" w:cs="Times New Roman"/>
          <w:sz w:val="24"/>
          <w:szCs w:val="24"/>
          <w:lang w:val="ka-GE"/>
        </w:rPr>
        <w:t xml:space="preserve">იყოს </w:t>
      </w:r>
      <w:r w:rsidR="00E3281F" w:rsidRPr="00F93EB2">
        <w:rPr>
          <w:rFonts w:ascii="Sylfaen" w:hAnsi="Sylfaen" w:cs="Times New Roman"/>
          <w:sz w:val="24"/>
          <w:szCs w:val="24"/>
          <w:lang w:val="ka-GE"/>
        </w:rPr>
        <w:t>გენდერულად მგრძნობიარე</w:t>
      </w:r>
      <w:r w:rsidR="002648B0" w:rsidRPr="00394BF5">
        <w:rPr>
          <w:rFonts w:ascii="Sylfaen" w:hAnsi="Sylfaen" w:cs="Times New Roman"/>
          <w:sz w:val="24"/>
          <w:szCs w:val="24"/>
          <w:lang w:val="ka-GE"/>
        </w:rPr>
        <w:t xml:space="preserve"> </w:t>
      </w:r>
      <w:r w:rsidR="002648B0" w:rsidRPr="00F93EB2">
        <w:rPr>
          <w:rFonts w:ascii="Sylfaen" w:hAnsi="Sylfaen" w:cs="Times New Roman"/>
          <w:sz w:val="24"/>
          <w:szCs w:val="24"/>
          <w:lang w:val="ka-GE"/>
        </w:rPr>
        <w:t xml:space="preserve">(მათ შორის, სამედიცინო სერვისებზე მამაკაცთა </w:t>
      </w:r>
      <w:r w:rsidR="002648B0">
        <w:rPr>
          <w:rFonts w:ascii="Sylfaen" w:hAnsi="Sylfaen" w:cs="Times New Roman"/>
          <w:sz w:val="24"/>
          <w:szCs w:val="24"/>
          <w:lang w:val="ka-GE"/>
        </w:rPr>
        <w:t>დაბალ</w:t>
      </w:r>
      <w:r w:rsidR="002648B0" w:rsidRPr="00394BF5">
        <w:rPr>
          <w:rFonts w:ascii="Sylfaen" w:hAnsi="Sylfaen" w:cs="Times New Roman"/>
          <w:sz w:val="24"/>
          <w:szCs w:val="24"/>
          <w:lang w:val="ka-GE"/>
        </w:rPr>
        <w:t>ი</w:t>
      </w:r>
      <w:r w:rsidR="002648B0">
        <w:rPr>
          <w:rFonts w:ascii="Sylfaen" w:hAnsi="Sylfaen" w:cs="Times New Roman"/>
          <w:sz w:val="24"/>
          <w:szCs w:val="24"/>
          <w:lang w:val="ka-GE"/>
        </w:rPr>
        <w:t xml:space="preserve"> </w:t>
      </w:r>
      <w:r w:rsidR="002648B0" w:rsidRPr="00F93EB2">
        <w:rPr>
          <w:rFonts w:ascii="Sylfaen" w:hAnsi="Sylfaen" w:cs="Times New Roman"/>
          <w:sz w:val="24"/>
          <w:szCs w:val="24"/>
          <w:lang w:val="ka-GE"/>
        </w:rPr>
        <w:t>მიმართვიანობ</w:t>
      </w:r>
      <w:r w:rsidR="002648B0">
        <w:rPr>
          <w:rFonts w:ascii="Sylfaen" w:hAnsi="Sylfaen" w:cs="Times New Roman"/>
          <w:sz w:val="24"/>
          <w:szCs w:val="24"/>
          <w:lang w:val="ka-GE"/>
        </w:rPr>
        <w:t>ის შემცირება</w:t>
      </w:r>
      <w:r w:rsidR="002648B0" w:rsidRPr="00F93EB2">
        <w:rPr>
          <w:rFonts w:ascii="Sylfaen" w:hAnsi="Sylfaen" w:cs="Times New Roman"/>
          <w:sz w:val="24"/>
          <w:szCs w:val="24"/>
          <w:lang w:val="ka-GE"/>
        </w:rPr>
        <w:t>)</w:t>
      </w:r>
      <w:r w:rsidR="0043562D" w:rsidRPr="00F93EB2">
        <w:rPr>
          <w:rFonts w:ascii="Sylfaen" w:hAnsi="Sylfaen" w:cs="Times New Roman"/>
          <w:sz w:val="24"/>
          <w:szCs w:val="24"/>
          <w:lang w:val="ka-GE"/>
        </w:rPr>
        <w:t xml:space="preserve">; </w:t>
      </w:r>
      <w:r w:rsidR="00E3281F" w:rsidRPr="00F93EB2">
        <w:rPr>
          <w:rFonts w:ascii="Sylfaen" w:hAnsi="Sylfaen" w:cs="Times New Roman"/>
          <w:sz w:val="24"/>
          <w:szCs w:val="24"/>
          <w:lang w:val="ka-GE"/>
        </w:rPr>
        <w:t>ჯანმრთელობის ხელშეწყობის გაძლიერება</w:t>
      </w:r>
      <w:r w:rsidR="0043562D" w:rsidRPr="00F93EB2">
        <w:rPr>
          <w:rFonts w:ascii="Sylfaen" w:hAnsi="Sylfaen" w:cs="Times New Roman"/>
          <w:sz w:val="24"/>
          <w:szCs w:val="24"/>
          <w:lang w:val="ka-GE"/>
        </w:rPr>
        <w:t xml:space="preserve">; </w:t>
      </w:r>
      <w:r w:rsidR="00E3281F" w:rsidRPr="00F93EB2">
        <w:rPr>
          <w:rFonts w:ascii="Sylfaen" w:hAnsi="Sylfaen" w:cs="Times New Roman"/>
          <w:sz w:val="24"/>
          <w:szCs w:val="24"/>
          <w:lang w:val="ka-GE"/>
        </w:rPr>
        <w:t>მტკიცებულებებ</w:t>
      </w:r>
      <w:r w:rsidR="0043562D" w:rsidRPr="00F93EB2">
        <w:rPr>
          <w:rFonts w:ascii="Sylfaen" w:hAnsi="Sylfaen" w:cs="Times New Roman"/>
          <w:sz w:val="24"/>
          <w:szCs w:val="24"/>
          <w:lang w:val="ka-GE"/>
        </w:rPr>
        <w:t>ზე დაფუძნებული</w:t>
      </w:r>
      <w:r w:rsidR="00E3281F" w:rsidRPr="00F93EB2">
        <w:rPr>
          <w:rFonts w:ascii="Sylfaen" w:hAnsi="Sylfaen" w:cs="Times New Roman"/>
          <w:sz w:val="24"/>
          <w:szCs w:val="24"/>
          <w:lang w:val="ka-GE"/>
        </w:rPr>
        <w:t xml:space="preserve"> </w:t>
      </w:r>
      <w:r w:rsidR="00FD125D" w:rsidRPr="00F93EB2">
        <w:rPr>
          <w:rFonts w:ascii="Sylfaen" w:hAnsi="Sylfaen" w:cs="Times New Roman"/>
          <w:sz w:val="24"/>
          <w:szCs w:val="24"/>
          <w:lang w:val="ka-GE"/>
        </w:rPr>
        <w:t>ძლიერი ბაზის</w:t>
      </w:r>
      <w:r w:rsidR="00E3281F" w:rsidRPr="00F93EB2">
        <w:rPr>
          <w:rFonts w:ascii="Sylfaen" w:hAnsi="Sylfaen" w:cs="Times New Roman"/>
          <w:sz w:val="24"/>
          <w:szCs w:val="24"/>
          <w:lang w:val="ka-GE"/>
        </w:rPr>
        <w:t xml:space="preserve"> შექმნა</w:t>
      </w:r>
      <w:r w:rsidR="00FD125D" w:rsidRPr="00F93EB2">
        <w:rPr>
          <w:rFonts w:ascii="Sylfaen" w:hAnsi="Sylfaen" w:cs="Times New Roman"/>
          <w:sz w:val="24"/>
          <w:szCs w:val="24"/>
          <w:lang w:val="ka-GE"/>
        </w:rPr>
        <w:t xml:space="preserve"> (სატატისტიკური მონაცემებისა და კვლე</w:t>
      </w:r>
      <w:r w:rsidR="00723960" w:rsidRPr="00F93EB2">
        <w:rPr>
          <w:rFonts w:ascii="Sylfaen" w:hAnsi="Sylfaen" w:cs="Times New Roman"/>
          <w:sz w:val="24"/>
          <w:szCs w:val="24"/>
          <w:lang w:val="ka-GE"/>
        </w:rPr>
        <w:t>ვების</w:t>
      </w:r>
      <w:r w:rsidR="00FD125D" w:rsidRPr="00F93EB2">
        <w:rPr>
          <w:rFonts w:ascii="Sylfaen" w:hAnsi="Sylfaen" w:cs="Times New Roman"/>
          <w:sz w:val="24"/>
          <w:szCs w:val="24"/>
          <w:lang w:val="ka-GE"/>
        </w:rPr>
        <w:t xml:space="preserve"> შედეგების გამოყენებით)</w:t>
      </w:r>
      <w:r w:rsidR="00F93EB2">
        <w:rPr>
          <w:rFonts w:ascii="Sylfaen" w:hAnsi="Sylfaen" w:cs="Times New Roman"/>
          <w:sz w:val="24"/>
          <w:szCs w:val="24"/>
          <w:lang w:val="ka-GE"/>
        </w:rPr>
        <w:t>.</w:t>
      </w:r>
    </w:p>
    <w:p w:rsidR="000E0BE9" w:rsidRPr="000E0BE9" w:rsidRDefault="000E0BE9" w:rsidP="000E0BE9">
      <w:pPr>
        <w:spacing w:line="240" w:lineRule="auto"/>
        <w:jc w:val="both"/>
        <w:rPr>
          <w:rFonts w:ascii="Sylfaen" w:hAnsi="Sylfaen"/>
          <w:b/>
          <w:sz w:val="24"/>
          <w:szCs w:val="24"/>
          <w:lang w:val="ka-GE"/>
        </w:rPr>
      </w:pPr>
      <w:r w:rsidRPr="000E0BE9">
        <w:rPr>
          <w:rFonts w:ascii="Sylfaen" w:hAnsi="Sylfaen" w:cs="Sylfaen"/>
          <w:b/>
          <w:sz w:val="24"/>
          <w:szCs w:val="24"/>
          <w:lang w:val="ka-GE"/>
        </w:rPr>
        <w:lastRenderedPageBreak/>
        <w:t>5. მდგრადი</w:t>
      </w:r>
      <w:r w:rsidRPr="000E0BE9">
        <w:rPr>
          <w:rFonts w:ascii="Sylfaen" w:hAnsi="Sylfaen"/>
          <w:b/>
          <w:sz w:val="24"/>
          <w:szCs w:val="24"/>
          <w:lang w:val="ka-GE"/>
        </w:rPr>
        <w:t xml:space="preserve"> განვითარების მიზნების, ჯანმრთელობა 2020 და აგდ-ზე </w:t>
      </w:r>
      <w:r w:rsidRPr="000E0BE9">
        <w:rPr>
          <w:rFonts w:ascii="Sylfaen" w:hAnsi="Sylfaen" w:cs="Sylfaen"/>
          <w:b/>
          <w:sz w:val="24"/>
          <w:szCs w:val="24"/>
          <w:lang w:val="ka-GE"/>
        </w:rPr>
        <w:t>მონიტორინგის</w:t>
      </w:r>
      <w:r w:rsidRPr="000E0BE9">
        <w:rPr>
          <w:rFonts w:ascii="Sylfaen" w:hAnsi="Sylfaen"/>
          <w:b/>
          <w:sz w:val="24"/>
          <w:szCs w:val="24"/>
          <w:lang w:val="ka-GE"/>
        </w:rPr>
        <w:t xml:space="preserve"> ერთობლივი ჩარჩო - </w:t>
      </w:r>
      <w:r w:rsidRPr="000E0BE9">
        <w:rPr>
          <w:rFonts w:ascii="Sylfaen" w:hAnsi="Sylfaen"/>
          <w:sz w:val="24"/>
          <w:szCs w:val="24"/>
          <w:lang w:val="ka-GE"/>
        </w:rPr>
        <w:t>შემუშავდა ინდიკატორების ერთიანი სისტემის განსასაზღვრად, რათა წევრ ქვეყნებს გაუადვილდეთ ანგარიშგება სამი ერთმანეთთან დაკავშირებული დოკუმენტით არებული ვალდებულებების შესრულების მიზნით</w:t>
      </w:r>
      <w:r>
        <w:rPr>
          <w:rFonts w:ascii="Sylfaen" w:hAnsi="Sylfaen"/>
          <w:sz w:val="24"/>
          <w:szCs w:val="24"/>
          <w:lang w:val="ka-GE"/>
        </w:rPr>
        <w:t>.</w:t>
      </w:r>
    </w:p>
    <w:p w:rsidR="000E0BE9" w:rsidRDefault="000E0BE9" w:rsidP="005764E6">
      <w:pPr>
        <w:spacing w:line="240" w:lineRule="auto"/>
        <w:jc w:val="both"/>
        <w:rPr>
          <w:rFonts w:ascii="Sylfaen" w:hAnsi="Sylfaen"/>
          <w:sz w:val="24"/>
          <w:szCs w:val="24"/>
          <w:lang w:val="ka-GE"/>
        </w:rPr>
      </w:pPr>
      <w:r>
        <w:rPr>
          <w:rFonts w:ascii="Sylfaen" w:hAnsi="Sylfaen" w:cs="Sylfaen"/>
          <w:b/>
          <w:sz w:val="24"/>
          <w:szCs w:val="24"/>
          <w:lang w:val="ka-GE"/>
        </w:rPr>
        <w:t>6</w:t>
      </w:r>
      <w:r w:rsidR="00993F0E" w:rsidRPr="002648B0">
        <w:rPr>
          <w:rFonts w:ascii="Sylfaen" w:hAnsi="Sylfaen" w:cs="Sylfaen"/>
          <w:b/>
          <w:sz w:val="24"/>
          <w:szCs w:val="24"/>
          <w:lang w:val="ka-GE"/>
        </w:rPr>
        <w:t xml:space="preserve">. </w:t>
      </w:r>
      <w:r w:rsidR="00794029" w:rsidRPr="002648B0">
        <w:rPr>
          <w:rFonts w:ascii="Sylfaen" w:hAnsi="Sylfaen" w:cs="Sylfaen"/>
          <w:b/>
          <w:sz w:val="24"/>
          <w:szCs w:val="24"/>
          <w:lang w:val="ka-GE"/>
        </w:rPr>
        <w:t>ჯანმო</w:t>
      </w:r>
      <w:r w:rsidR="00794029" w:rsidRPr="002648B0">
        <w:rPr>
          <w:rFonts w:ascii="Sylfaen" w:hAnsi="Sylfaen"/>
          <w:b/>
          <w:sz w:val="24"/>
          <w:szCs w:val="24"/>
          <w:lang w:val="ka-GE"/>
        </w:rPr>
        <w:t>ს ევროპის რეგიონში საზოგადოებრივი ჯანმრთელობის რისკებზე მზადყოფნისა და რეაგირების მექანიზმების გაუმჯობესების ხუთწლიანი სამოქმედო გეგმის შემუშავება</w:t>
      </w:r>
      <w:r w:rsidR="00454242" w:rsidRPr="002648B0">
        <w:rPr>
          <w:rFonts w:ascii="Sylfaen" w:hAnsi="Sylfaen"/>
          <w:b/>
          <w:sz w:val="24"/>
          <w:szCs w:val="24"/>
          <w:lang w:val="ka-GE"/>
        </w:rPr>
        <w:t xml:space="preserve"> -</w:t>
      </w:r>
      <w:r w:rsidR="00454242" w:rsidRPr="002648B0">
        <w:rPr>
          <w:rFonts w:ascii="Sylfaen" w:hAnsi="Sylfaen"/>
          <w:sz w:val="24"/>
          <w:szCs w:val="24"/>
          <w:lang w:val="ka-GE"/>
        </w:rPr>
        <w:t xml:space="preserve"> </w:t>
      </w:r>
      <w:r w:rsidR="002648B0" w:rsidRPr="002648B0">
        <w:rPr>
          <w:rFonts w:ascii="Sylfaen" w:hAnsi="Sylfaen"/>
          <w:sz w:val="24"/>
          <w:szCs w:val="24"/>
          <w:lang w:val="ka-GE"/>
        </w:rPr>
        <w:t>საზოგადოებრივი ჯანმრთელობის რისკებზე მზადყოფნა და რეაგირებ</w:t>
      </w:r>
      <w:r w:rsidR="00986E71">
        <w:rPr>
          <w:rFonts w:ascii="Sylfaen" w:hAnsi="Sylfaen"/>
          <w:sz w:val="24"/>
          <w:szCs w:val="24"/>
          <w:lang w:val="ka-GE"/>
        </w:rPr>
        <w:t>ა ჯანმოს 2019-2023</w:t>
      </w:r>
      <w:r w:rsidR="002648B0" w:rsidRPr="002648B0">
        <w:rPr>
          <w:rFonts w:ascii="Sylfaen" w:hAnsi="Sylfaen"/>
          <w:sz w:val="24"/>
          <w:szCs w:val="24"/>
          <w:lang w:val="ka-GE"/>
        </w:rPr>
        <w:t xml:space="preserve"> </w:t>
      </w:r>
      <w:r w:rsidR="00986E71">
        <w:rPr>
          <w:rFonts w:ascii="Sylfaen" w:hAnsi="Sylfaen"/>
          <w:sz w:val="24"/>
          <w:szCs w:val="24"/>
          <w:lang w:val="ka-GE"/>
        </w:rPr>
        <w:t>გლობალური სამოქმედო პროგრამის ერთ-ერთი ძირითადი პრიორიტეტია, შესაბამისად, ევროპის რეგიონ</w:t>
      </w:r>
      <w:r>
        <w:rPr>
          <w:rFonts w:ascii="Sylfaen" w:hAnsi="Sylfaen"/>
          <w:sz w:val="24"/>
          <w:szCs w:val="24"/>
          <w:lang w:val="ka-GE"/>
        </w:rPr>
        <w:t>ული ოფისი წევრ ქვეყნებთან წარმართავს მუშაობას</w:t>
      </w:r>
      <w:r w:rsidR="00986E71">
        <w:rPr>
          <w:rFonts w:ascii="Sylfaen" w:hAnsi="Sylfaen"/>
          <w:sz w:val="24"/>
          <w:szCs w:val="24"/>
          <w:lang w:val="ka-GE"/>
        </w:rPr>
        <w:t xml:space="preserve"> ხუთწლიანი სამოქმედო გეგმ</w:t>
      </w:r>
      <w:r>
        <w:rPr>
          <w:rFonts w:ascii="Sylfaen" w:hAnsi="Sylfaen"/>
          <w:sz w:val="24"/>
          <w:szCs w:val="24"/>
          <w:lang w:val="ka-GE"/>
        </w:rPr>
        <w:t>ის შემუშავებაზე</w:t>
      </w:r>
      <w:r w:rsidR="00986E71">
        <w:rPr>
          <w:rFonts w:ascii="Sylfaen" w:hAnsi="Sylfaen"/>
          <w:sz w:val="24"/>
          <w:szCs w:val="24"/>
          <w:lang w:val="ka-GE"/>
        </w:rPr>
        <w:t xml:space="preserve">. </w:t>
      </w:r>
    </w:p>
    <w:p w:rsidR="0023748F" w:rsidRDefault="000E0BE9" w:rsidP="000E0BE9">
      <w:pPr>
        <w:spacing w:line="240" w:lineRule="auto"/>
        <w:jc w:val="both"/>
        <w:rPr>
          <w:rFonts w:ascii="Sylfaen" w:hAnsi="Sylfaen"/>
          <w:sz w:val="24"/>
          <w:szCs w:val="24"/>
          <w:lang w:val="ka-GE"/>
        </w:rPr>
      </w:pPr>
      <w:r w:rsidRPr="00D84EAC">
        <w:rPr>
          <w:rFonts w:ascii="Sylfaen" w:hAnsi="Sylfaen"/>
          <w:sz w:val="24"/>
          <w:szCs w:val="24"/>
          <w:lang w:val="ka-GE"/>
        </w:rPr>
        <w:t>საზოგადოებრივი ჯანმრთელობის რისკებზე მზადყოფნისა და რეაგირების</w:t>
      </w:r>
      <w:r w:rsidR="00986E71" w:rsidRPr="00D84EAC">
        <w:rPr>
          <w:rFonts w:ascii="Sylfaen" w:hAnsi="Sylfaen"/>
          <w:sz w:val="24"/>
          <w:szCs w:val="24"/>
          <w:lang w:val="ka-GE"/>
        </w:rPr>
        <w:t xml:space="preserve"> საკითხები ასევე მოცული იქნა </w:t>
      </w:r>
      <w:r w:rsidR="00D84EAC" w:rsidRPr="00D84EAC">
        <w:rPr>
          <w:rFonts w:ascii="Sylfaen" w:hAnsi="Sylfaen"/>
          <w:sz w:val="24"/>
          <w:szCs w:val="24"/>
          <w:lang w:val="ka-GE"/>
        </w:rPr>
        <w:t xml:space="preserve">12 მარტს </w:t>
      </w:r>
      <w:r w:rsidRPr="00D84EAC">
        <w:rPr>
          <w:rFonts w:ascii="Sylfaen" w:eastAsia="Times New Roman" w:hAnsi="Sylfaen" w:cs="Arial"/>
          <w:b/>
          <w:kern w:val="36"/>
          <w:sz w:val="24"/>
          <w:szCs w:val="24"/>
          <w:lang w:val="ka-GE"/>
        </w:rPr>
        <w:t>ვექტორებით გადამტანი დაავადებების ქვეჯგუფ</w:t>
      </w:r>
      <w:r w:rsidR="00EE03E3" w:rsidRPr="00D84EAC">
        <w:rPr>
          <w:rFonts w:ascii="Sylfaen" w:eastAsia="Times New Roman" w:hAnsi="Sylfaen" w:cs="Arial"/>
          <w:b/>
          <w:kern w:val="36"/>
          <w:sz w:val="24"/>
          <w:szCs w:val="24"/>
          <w:lang w:val="ka-GE"/>
        </w:rPr>
        <w:t xml:space="preserve">ის </w:t>
      </w:r>
      <w:r w:rsidR="00EE03E3" w:rsidRPr="00D84EAC">
        <w:rPr>
          <w:rFonts w:ascii="Sylfaen" w:eastAsia="Times New Roman" w:hAnsi="Sylfaen" w:cs="Arial"/>
          <w:kern w:val="36"/>
          <w:sz w:val="24"/>
          <w:szCs w:val="24"/>
          <w:lang w:val="ka-GE"/>
        </w:rPr>
        <w:t>მუშაობის პროცესში</w:t>
      </w:r>
      <w:r w:rsidRPr="00D84EAC">
        <w:rPr>
          <w:rFonts w:ascii="Sylfaen" w:eastAsia="Times New Roman" w:hAnsi="Sylfaen" w:cs="Arial"/>
          <w:b/>
          <w:kern w:val="36"/>
          <w:sz w:val="24"/>
          <w:szCs w:val="24"/>
          <w:lang w:val="ka-GE"/>
        </w:rPr>
        <w:t>,</w:t>
      </w:r>
      <w:r w:rsidRPr="00D84EAC">
        <w:rPr>
          <w:rFonts w:ascii="Sylfaen" w:eastAsia="Times New Roman" w:hAnsi="Sylfaen" w:cs="Arial"/>
          <w:kern w:val="36"/>
          <w:sz w:val="24"/>
          <w:szCs w:val="24"/>
          <w:lang w:val="ka-GE"/>
        </w:rPr>
        <w:t xml:space="preserve"> რომელზეც ქ-ნმა ნედრეტ ემიროღლუმ ხაზი გაუსვა, რომ </w:t>
      </w:r>
      <w:r w:rsidRPr="00D84EAC">
        <w:rPr>
          <w:rFonts w:ascii="Sylfaen" w:hAnsi="Sylfaen"/>
          <w:sz w:val="24"/>
          <w:szCs w:val="24"/>
          <w:lang w:val="ka-GE"/>
        </w:rPr>
        <w:t>ქვეყნებმა უნდა გააძლიერონ ეპიდზედამხედველობის სამსახურები, რისთვისაც მნიშვნელოვანი ფაქტორია ადექვატური ფინანსირების მექანიზმების გამოძებნა, შესაბამისი ადამინური რესურსების  მომზადება (მათ შორის, ზოოენტემოლოგების), წამლებზე (მაგ.: მალარიის) ხელმისაწვდომობა და სხვ.</w:t>
      </w:r>
    </w:p>
    <w:p w:rsidR="00EE03E3" w:rsidRPr="00EE03E3" w:rsidRDefault="00EE03E3" w:rsidP="000E0BE9">
      <w:pPr>
        <w:spacing w:line="240" w:lineRule="auto"/>
        <w:jc w:val="both"/>
        <w:rPr>
          <w:rFonts w:ascii="Sylfaen" w:hAnsi="Sylfaen" w:cs="Arial"/>
          <w:b/>
          <w:color w:val="222222"/>
          <w:sz w:val="24"/>
          <w:szCs w:val="24"/>
          <w:u w:val="single"/>
          <w:lang w:val="ka-GE"/>
        </w:rPr>
      </w:pPr>
      <w:r w:rsidRPr="00EE03E3">
        <w:rPr>
          <w:rFonts w:ascii="Sylfaen" w:hAnsi="Sylfaen"/>
          <w:sz w:val="24"/>
          <w:szCs w:val="24"/>
          <w:u w:val="single"/>
          <w:lang w:val="ka-GE"/>
        </w:rPr>
        <w:t>შუალედური ანგარიშები:</w:t>
      </w:r>
    </w:p>
    <w:p w:rsidR="00993F0E" w:rsidRDefault="00EE03E3" w:rsidP="00993F0E">
      <w:pPr>
        <w:shd w:val="clear" w:color="auto" w:fill="FFFFFF"/>
        <w:spacing w:after="0" w:line="240" w:lineRule="auto"/>
        <w:jc w:val="both"/>
        <w:rPr>
          <w:rFonts w:ascii="Sylfaen" w:hAnsi="Sylfaen"/>
          <w:sz w:val="24"/>
          <w:szCs w:val="24"/>
          <w:lang w:val="ka-GE"/>
        </w:rPr>
      </w:pPr>
      <w:r>
        <w:rPr>
          <w:rFonts w:ascii="Sylfaen" w:hAnsi="Sylfaen" w:cs="Sylfaen"/>
          <w:b/>
          <w:sz w:val="24"/>
          <w:szCs w:val="24"/>
          <w:lang w:val="ka-GE"/>
        </w:rPr>
        <w:t>1</w:t>
      </w:r>
      <w:r w:rsidR="00993F0E">
        <w:rPr>
          <w:rFonts w:ascii="Sylfaen" w:hAnsi="Sylfaen" w:cs="Sylfaen"/>
          <w:b/>
          <w:sz w:val="24"/>
          <w:szCs w:val="24"/>
          <w:lang w:val="ka-GE"/>
        </w:rPr>
        <w:t xml:space="preserve">. </w:t>
      </w:r>
      <w:r w:rsidR="00993F0E" w:rsidRPr="005764E6">
        <w:rPr>
          <w:rFonts w:ascii="Sylfaen" w:hAnsi="Sylfaen" w:cs="Sylfaen"/>
          <w:b/>
          <w:sz w:val="24"/>
          <w:szCs w:val="24"/>
          <w:lang w:val="ka-GE"/>
        </w:rPr>
        <w:t>ჯანმო</w:t>
      </w:r>
      <w:r w:rsidR="00993F0E" w:rsidRPr="005764E6">
        <w:rPr>
          <w:rFonts w:ascii="Sylfaen" w:hAnsi="Sylfaen"/>
          <w:b/>
          <w:sz w:val="24"/>
          <w:szCs w:val="24"/>
          <w:lang w:val="ka-GE"/>
        </w:rPr>
        <w:t xml:space="preserve">ს ევროპის რეგიონში თამბაქოს წინააღმდეგ ბრძოლის გაძლიერების მიზნით თამბაქოს კონტროლის ჩარჩო კონვენციის განხორციელების 2015-2025 წწ სამოქმედო გეგმის  ხელშეწყობის </w:t>
      </w:r>
      <w:r w:rsidR="00993F0E">
        <w:rPr>
          <w:rFonts w:ascii="Sylfaen" w:hAnsi="Sylfaen"/>
          <w:b/>
          <w:sz w:val="24"/>
          <w:szCs w:val="24"/>
          <w:lang w:val="ka-GE"/>
        </w:rPr>
        <w:t xml:space="preserve">შუალედური ანგარიში - </w:t>
      </w:r>
      <w:r w:rsidR="00993F0E" w:rsidRPr="0023748F">
        <w:rPr>
          <w:rFonts w:ascii="Sylfaen" w:hAnsi="Sylfaen"/>
          <w:sz w:val="24"/>
          <w:szCs w:val="24"/>
          <w:lang w:val="ka-GE"/>
        </w:rPr>
        <w:t>ხაზი გაესვა</w:t>
      </w:r>
      <w:r w:rsidR="00993F0E">
        <w:rPr>
          <w:rFonts w:ascii="Sylfaen" w:hAnsi="Sylfaen"/>
          <w:b/>
          <w:sz w:val="24"/>
          <w:szCs w:val="24"/>
          <w:lang w:val="ka-GE"/>
        </w:rPr>
        <w:t xml:space="preserve"> </w:t>
      </w:r>
      <w:r w:rsidR="00993F0E" w:rsidRPr="00993F0E">
        <w:rPr>
          <w:rFonts w:ascii="Sylfaen" w:hAnsi="Sylfaen"/>
          <w:sz w:val="24"/>
          <w:szCs w:val="24"/>
          <w:lang w:val="ka-GE"/>
        </w:rPr>
        <w:t>ქვეყნების მიერ</w:t>
      </w:r>
      <w:r w:rsidR="00993F0E">
        <w:rPr>
          <w:rFonts w:ascii="Sylfaen" w:hAnsi="Sylfaen"/>
          <w:b/>
          <w:sz w:val="24"/>
          <w:szCs w:val="24"/>
          <w:lang w:val="ka-GE"/>
        </w:rPr>
        <w:t xml:space="preserve"> </w:t>
      </w:r>
      <w:r w:rsidR="00993F0E" w:rsidRPr="0023748F">
        <w:rPr>
          <w:rFonts w:ascii="Sylfaen" w:hAnsi="Sylfaen"/>
          <w:sz w:val="24"/>
          <w:szCs w:val="24"/>
          <w:lang w:val="ka-GE"/>
        </w:rPr>
        <w:t xml:space="preserve">თამბაქოს ჩარჩო </w:t>
      </w:r>
      <w:r w:rsidR="00993F0E">
        <w:rPr>
          <w:rFonts w:ascii="Sylfaen" w:hAnsi="Sylfaen"/>
          <w:sz w:val="24"/>
          <w:szCs w:val="24"/>
          <w:lang w:val="ka-GE"/>
        </w:rPr>
        <w:t xml:space="preserve">კონვენციის განხორციელების მნიშვნელობას, სოციალური ნორმებისა და ჩვევების ცვლილებებზე მიმართული ღონისძიებების გააქტიურებას, ახალი გამოწვევის - ელექტრონული სიგარეტის გათვალისწინებას აქტივობების დაგეგმვის პროცესში. </w:t>
      </w:r>
    </w:p>
    <w:p w:rsidR="00993F0E" w:rsidRDefault="00993F0E" w:rsidP="00993F0E">
      <w:pPr>
        <w:shd w:val="clear" w:color="auto" w:fill="FFFFFF"/>
        <w:spacing w:after="0" w:line="240" w:lineRule="auto"/>
        <w:jc w:val="both"/>
        <w:rPr>
          <w:rFonts w:ascii="Sylfaen" w:hAnsi="Sylfaen"/>
          <w:sz w:val="24"/>
          <w:szCs w:val="24"/>
          <w:lang w:val="ka-GE"/>
        </w:rPr>
      </w:pPr>
      <w:r>
        <w:rPr>
          <w:rFonts w:ascii="Sylfaen" w:hAnsi="Sylfaen"/>
          <w:sz w:val="24"/>
          <w:szCs w:val="24"/>
          <w:lang w:val="ka-GE"/>
        </w:rPr>
        <w:t>აღინიშნა, რომ თამბაქის პროდუქტებით უკანონო ვაჭრობის ოქმის რატიფიცირების ხელშესაწყობად, ჯანმოს თამბაქოს კონვენციის სამდივნოს ხელშეწყობით, 2017 წლის ბოლოს საქართველოში გაიმართა ტექნიკური ინტერსექტორალური შეხვედრა საზოგადოებრივი ჯანდაცვის, იუსტიციისა და საგარეო სექტორების წამრომადგენლებისა და საბაჟო და ვაჭრობის სფეროს მუშაკთათვის, რომელსაც დაესწრნენ რეგიონის 11 ქვეყნის მონაწილეები. ასევე აღინიშნა, რომ თამბაქოს მოხმარების გლობალური კვლევის თანახმად, თამბაქოს კონტროლის მიმართულებით განხორციელებული ღონისძიებების მხრივ განსაკუთრებით წარმატებული ქვეყნებია უკრაინა და რუსეთი, სადაც ბოლო 5-6 წლის მანძილზე</w:t>
      </w:r>
      <w:r w:rsidRPr="00DC2DBD">
        <w:rPr>
          <w:rFonts w:ascii="Sylfaen" w:hAnsi="Sylfaen"/>
          <w:sz w:val="24"/>
          <w:szCs w:val="24"/>
          <w:lang w:val="ka-GE"/>
        </w:rPr>
        <w:t xml:space="preserve"> </w:t>
      </w:r>
      <w:r>
        <w:rPr>
          <w:rFonts w:ascii="Sylfaen" w:hAnsi="Sylfaen"/>
          <w:sz w:val="24"/>
          <w:szCs w:val="24"/>
          <w:lang w:val="ka-GE"/>
        </w:rPr>
        <w:t>დაახლოებით 20%-ით შემცირდა ზრდასრული მოსახელობის მიერ თამბაქოს პროდუქტების მოხმარება.</w:t>
      </w:r>
    </w:p>
    <w:p w:rsidR="00993F0E" w:rsidRPr="00DC2DBD" w:rsidRDefault="00993F0E" w:rsidP="00993F0E">
      <w:pPr>
        <w:shd w:val="clear" w:color="auto" w:fill="FFFFFF"/>
        <w:spacing w:after="0" w:line="240" w:lineRule="auto"/>
        <w:jc w:val="both"/>
        <w:rPr>
          <w:lang w:val="ka-GE"/>
        </w:rPr>
      </w:pPr>
    </w:p>
    <w:p w:rsidR="00672D71" w:rsidRDefault="00EE03E3" w:rsidP="00BD664F">
      <w:pPr>
        <w:pStyle w:val="HTMLPreformatted"/>
        <w:shd w:val="clear" w:color="auto" w:fill="FFFFFF"/>
        <w:jc w:val="both"/>
        <w:rPr>
          <w:rFonts w:ascii="Sylfaen" w:hAnsi="Sylfaen"/>
          <w:sz w:val="24"/>
          <w:szCs w:val="24"/>
          <w:lang w:val="ka-GE"/>
        </w:rPr>
      </w:pPr>
      <w:r>
        <w:rPr>
          <w:rFonts w:ascii="Sylfaen" w:hAnsi="Sylfaen" w:cs="Arial"/>
          <w:b/>
          <w:color w:val="222222"/>
          <w:sz w:val="24"/>
          <w:szCs w:val="24"/>
          <w:lang w:val="ka-GE"/>
        </w:rPr>
        <w:t>2</w:t>
      </w:r>
      <w:r w:rsidR="00993F0E">
        <w:rPr>
          <w:rFonts w:ascii="Sylfaen" w:hAnsi="Sylfaen" w:cs="Arial"/>
          <w:b/>
          <w:color w:val="222222"/>
          <w:sz w:val="24"/>
          <w:szCs w:val="24"/>
          <w:lang w:val="ka-GE"/>
        </w:rPr>
        <w:t xml:space="preserve">. </w:t>
      </w:r>
      <w:r w:rsidR="005764E6" w:rsidRPr="00D62968">
        <w:rPr>
          <w:rFonts w:ascii="Sylfaen" w:hAnsi="Sylfaen" w:cs="Arial"/>
          <w:b/>
          <w:color w:val="222222"/>
          <w:sz w:val="24"/>
          <w:szCs w:val="24"/>
          <w:lang w:val="ka-GE"/>
        </w:rPr>
        <w:t xml:space="preserve">„ჯანმრთელობა 2020“ მიზნების ინდიკატორების შესახებ შუალედური ანგარიში - </w:t>
      </w:r>
      <w:r w:rsidR="005764E6" w:rsidRPr="00D62968">
        <w:rPr>
          <w:rFonts w:ascii="Sylfaen" w:hAnsi="Sylfaen"/>
          <w:sz w:val="24"/>
          <w:szCs w:val="24"/>
          <w:lang w:val="ka-GE"/>
        </w:rPr>
        <w:t xml:space="preserve">აღინიშნა, </w:t>
      </w:r>
      <w:r w:rsidR="00BD664F">
        <w:rPr>
          <w:rFonts w:ascii="Sylfaen" w:hAnsi="Sylfaen"/>
          <w:sz w:val="24"/>
          <w:szCs w:val="24"/>
          <w:lang w:val="ka-GE"/>
        </w:rPr>
        <w:t xml:space="preserve">თავდაპირველ ეტაპზე </w:t>
      </w:r>
      <w:r w:rsidR="000E0BE9">
        <w:rPr>
          <w:rFonts w:ascii="Sylfaen" w:hAnsi="Sylfaen"/>
          <w:sz w:val="24"/>
          <w:szCs w:val="24"/>
          <w:lang w:val="ka-GE"/>
        </w:rPr>
        <w:t>შე</w:t>
      </w:r>
      <w:r w:rsidR="00BD664F">
        <w:rPr>
          <w:rFonts w:ascii="Sylfaen" w:hAnsi="Sylfaen"/>
          <w:sz w:val="24"/>
          <w:szCs w:val="24"/>
          <w:lang w:val="ka-GE"/>
        </w:rPr>
        <w:t>თანხმებული</w:t>
      </w:r>
      <w:r w:rsidR="000E0BE9">
        <w:rPr>
          <w:rFonts w:ascii="Sylfaen" w:hAnsi="Sylfaen"/>
          <w:sz w:val="24"/>
          <w:szCs w:val="24"/>
          <w:lang w:val="ka-GE"/>
        </w:rPr>
        <w:t xml:space="preserve"> </w:t>
      </w:r>
      <w:r w:rsidR="00672D71" w:rsidRPr="00D62968">
        <w:rPr>
          <w:rFonts w:ascii="Sylfaen" w:hAnsi="Sylfaen"/>
          <w:sz w:val="24"/>
          <w:szCs w:val="24"/>
          <w:lang w:val="ka-GE"/>
        </w:rPr>
        <w:t xml:space="preserve">19 ძირითადი და 18 დამატებითი </w:t>
      </w:r>
      <w:r w:rsidR="00672D71" w:rsidRPr="00D62968">
        <w:rPr>
          <w:rFonts w:ascii="Sylfaen" w:hAnsi="Sylfaen"/>
          <w:sz w:val="24"/>
          <w:szCs w:val="24"/>
          <w:lang w:val="ka-GE"/>
        </w:rPr>
        <w:lastRenderedPageBreak/>
        <w:t xml:space="preserve">ინდიკატორისა, </w:t>
      </w:r>
      <w:r w:rsidR="00BD664F">
        <w:rPr>
          <w:rFonts w:ascii="Sylfaen" w:hAnsi="Sylfaen"/>
          <w:sz w:val="24"/>
          <w:szCs w:val="24"/>
          <w:lang w:val="ka-GE"/>
        </w:rPr>
        <w:t xml:space="preserve">პროცესის </w:t>
      </w:r>
      <w:r w:rsidR="00D62968" w:rsidRPr="00D62968">
        <w:rPr>
          <w:rFonts w:ascii="Sylfaen" w:hAnsi="Sylfaen"/>
          <w:sz w:val="24"/>
          <w:szCs w:val="24"/>
          <w:lang w:val="ka-GE"/>
        </w:rPr>
        <w:t>უკეთესი მონიტორინგის</w:t>
      </w:r>
      <w:r w:rsidR="00BD664F">
        <w:rPr>
          <w:rFonts w:ascii="Sylfaen" w:hAnsi="Sylfaen"/>
          <w:sz w:val="24"/>
          <w:szCs w:val="24"/>
          <w:lang w:val="ka-GE"/>
        </w:rPr>
        <w:t xml:space="preserve"> მიზნით, შემდგომ ფაზაში</w:t>
      </w:r>
      <w:r w:rsidR="00D62968" w:rsidRPr="00D62968">
        <w:rPr>
          <w:rFonts w:ascii="Sylfaen" w:hAnsi="Sylfaen"/>
          <w:sz w:val="24"/>
          <w:szCs w:val="24"/>
          <w:lang w:val="ka-GE"/>
        </w:rPr>
        <w:t xml:space="preserve"> </w:t>
      </w:r>
      <w:r w:rsidR="00BD664F">
        <w:rPr>
          <w:rFonts w:ascii="Sylfaen" w:hAnsi="Sylfaen"/>
          <w:sz w:val="24"/>
          <w:szCs w:val="24"/>
          <w:lang w:val="ka-GE"/>
        </w:rPr>
        <w:t>ექსპერტთა ჯგუფის მიერ შემუშავდა მონიტორინგის ისეთი</w:t>
      </w:r>
      <w:r w:rsidR="005764E6" w:rsidRPr="00D62968">
        <w:rPr>
          <w:rFonts w:ascii="Sylfaen" w:hAnsi="Sylfaen"/>
          <w:sz w:val="24"/>
          <w:szCs w:val="24"/>
          <w:lang w:val="ka-GE"/>
        </w:rPr>
        <w:t xml:space="preserve"> მექანიზმები</w:t>
      </w:r>
      <w:r w:rsidR="00BD664F">
        <w:rPr>
          <w:rFonts w:ascii="Sylfaen" w:hAnsi="Sylfaen"/>
          <w:sz w:val="24"/>
          <w:szCs w:val="24"/>
          <w:lang w:val="ka-GE"/>
        </w:rPr>
        <w:t>ც,</w:t>
      </w:r>
      <w:r w:rsidR="005764E6" w:rsidRPr="00D62968">
        <w:rPr>
          <w:rFonts w:ascii="Sylfaen" w:hAnsi="Sylfaen"/>
          <w:sz w:val="24"/>
          <w:szCs w:val="24"/>
          <w:lang w:val="ka-GE"/>
        </w:rPr>
        <w:t xml:space="preserve"> რომ</w:t>
      </w:r>
      <w:r w:rsidR="00BD664F">
        <w:rPr>
          <w:rFonts w:ascii="Sylfaen" w:hAnsi="Sylfaen"/>
          <w:sz w:val="24"/>
          <w:szCs w:val="24"/>
          <w:lang w:val="ka-GE"/>
        </w:rPr>
        <w:t xml:space="preserve">ლითაც </w:t>
      </w:r>
      <w:r w:rsidR="005764E6" w:rsidRPr="00D62968">
        <w:rPr>
          <w:rFonts w:ascii="Sylfaen" w:hAnsi="Sylfaen"/>
          <w:sz w:val="24"/>
          <w:szCs w:val="24"/>
          <w:lang w:val="ka-GE"/>
        </w:rPr>
        <w:t>შესაძლებელ</w:t>
      </w:r>
      <w:r w:rsidR="00BD664F">
        <w:rPr>
          <w:rFonts w:ascii="Sylfaen" w:hAnsi="Sylfaen"/>
          <w:sz w:val="24"/>
          <w:szCs w:val="24"/>
          <w:lang w:val="ka-GE"/>
        </w:rPr>
        <w:t>ია</w:t>
      </w:r>
      <w:r w:rsidR="005764E6" w:rsidRPr="00D62968">
        <w:rPr>
          <w:rFonts w:ascii="Sylfaen" w:hAnsi="Sylfaen"/>
          <w:sz w:val="24"/>
          <w:szCs w:val="24"/>
          <w:lang w:val="ka-GE"/>
        </w:rPr>
        <w:t xml:space="preserve"> ჯანმრთელობა 2020-ის ისეთი</w:t>
      </w:r>
      <w:r w:rsidR="00BD664F">
        <w:rPr>
          <w:rFonts w:ascii="Sylfaen" w:hAnsi="Sylfaen"/>
          <w:sz w:val="24"/>
          <w:szCs w:val="24"/>
          <w:lang w:val="ka-GE"/>
        </w:rPr>
        <w:t xml:space="preserve"> მნიშვნელოვანი თემების შეფასება, როგორიცაა კ</w:t>
      </w:r>
      <w:r w:rsidR="005764E6" w:rsidRPr="00D62968">
        <w:rPr>
          <w:rFonts w:ascii="Sylfaen" w:hAnsi="Sylfaen"/>
          <w:sz w:val="24"/>
          <w:szCs w:val="24"/>
          <w:lang w:val="ka-GE"/>
        </w:rPr>
        <w:t>ეთილდღეობ</w:t>
      </w:r>
      <w:r w:rsidR="00BD664F">
        <w:rPr>
          <w:rFonts w:ascii="Sylfaen" w:hAnsi="Sylfaen"/>
          <w:sz w:val="24"/>
          <w:szCs w:val="24"/>
          <w:lang w:val="ka-GE"/>
        </w:rPr>
        <w:t>ის დონე</w:t>
      </w:r>
      <w:r w:rsidR="005764E6" w:rsidRPr="00D62968">
        <w:rPr>
          <w:rFonts w:ascii="Sylfaen" w:hAnsi="Sylfaen"/>
          <w:sz w:val="24"/>
          <w:szCs w:val="24"/>
          <w:lang w:val="ka-GE"/>
        </w:rPr>
        <w:t>, მდგრადობა, შესაძლებლობების ზრდა</w:t>
      </w:r>
      <w:r w:rsidR="00BD664F">
        <w:rPr>
          <w:rFonts w:ascii="Sylfaen" w:hAnsi="Sylfaen"/>
          <w:sz w:val="24"/>
          <w:szCs w:val="24"/>
          <w:lang w:val="ka-GE"/>
        </w:rPr>
        <w:t xml:space="preserve">. </w:t>
      </w:r>
      <w:r w:rsidR="00672D71" w:rsidRPr="00D62968">
        <w:rPr>
          <w:rFonts w:ascii="Sylfaen" w:hAnsi="Sylfaen"/>
          <w:sz w:val="24"/>
          <w:szCs w:val="24"/>
          <w:lang w:val="ka-GE"/>
        </w:rPr>
        <w:t xml:space="preserve">შესაბამისად, </w:t>
      </w:r>
      <w:r w:rsidR="0065453D" w:rsidRPr="00D62968">
        <w:rPr>
          <w:rFonts w:ascii="Sylfaen" w:hAnsi="Sylfaen"/>
          <w:sz w:val="24"/>
          <w:szCs w:val="24"/>
          <w:lang w:val="ka-GE"/>
        </w:rPr>
        <w:t xml:space="preserve">ამჟამად უკვე </w:t>
      </w:r>
      <w:r w:rsidR="00BD664F">
        <w:rPr>
          <w:rFonts w:ascii="Sylfaen" w:hAnsi="Sylfaen"/>
          <w:sz w:val="24"/>
          <w:szCs w:val="24"/>
          <w:lang w:val="ka-GE"/>
        </w:rPr>
        <w:t>არსებობს</w:t>
      </w:r>
      <w:r w:rsidR="00157140" w:rsidRPr="00D62968">
        <w:rPr>
          <w:rFonts w:ascii="Sylfaen" w:hAnsi="Sylfaen"/>
          <w:sz w:val="24"/>
          <w:szCs w:val="24"/>
          <w:lang w:val="ka-GE"/>
        </w:rPr>
        <w:t xml:space="preserve"> </w:t>
      </w:r>
      <w:r w:rsidR="0065453D" w:rsidRPr="00D62968">
        <w:rPr>
          <w:rFonts w:ascii="Sylfaen" w:hAnsi="Sylfaen"/>
          <w:sz w:val="24"/>
          <w:szCs w:val="24"/>
          <w:lang w:val="ka-GE"/>
        </w:rPr>
        <w:t>რეპორტები</w:t>
      </w:r>
      <w:r w:rsidR="00157140" w:rsidRPr="00D62968">
        <w:rPr>
          <w:rFonts w:ascii="Sylfaen" w:hAnsi="Sylfaen"/>
          <w:sz w:val="24"/>
          <w:szCs w:val="24"/>
          <w:lang w:val="ka-GE"/>
        </w:rPr>
        <w:t xml:space="preserve">, </w:t>
      </w:r>
      <w:r w:rsidR="0065453D" w:rsidRPr="00D62968">
        <w:rPr>
          <w:rFonts w:ascii="Sylfaen" w:hAnsi="Sylfaen"/>
          <w:sz w:val="24"/>
          <w:szCs w:val="24"/>
          <w:lang w:val="ka-GE"/>
        </w:rPr>
        <w:t>რომელიც ჯანდაცვისა და კეთილდღეობის თაობა</w:t>
      </w:r>
      <w:r w:rsidR="00BD664F">
        <w:rPr>
          <w:rFonts w:ascii="Sylfaen" w:hAnsi="Sylfaen"/>
          <w:sz w:val="24"/>
          <w:szCs w:val="24"/>
          <w:lang w:val="ka-GE"/>
        </w:rPr>
        <w:t xml:space="preserve">ზე რუტინულ ინფორმაციას ასახავს. მონიტორინგის ამგვარი </w:t>
      </w:r>
      <w:r w:rsidR="0065453D" w:rsidRPr="00D62968">
        <w:rPr>
          <w:rFonts w:ascii="Sylfaen" w:hAnsi="Sylfaen"/>
          <w:sz w:val="24"/>
          <w:szCs w:val="24"/>
          <w:lang w:val="ka-GE"/>
        </w:rPr>
        <w:t>შერეული მეთოდის მიდგომა, რომელიც თავის თავში მოიცავს ხარისხობრივ და რაოდენობრივ მონაცემებს, საუკეთესო საშუალებაა როგორც ჯანმოსთვის, ასევე ქვეყნებისთვის, თუმცა, მაქსიმალური შედეგის მისაღწევად საჭირო იქნება ჯანმოს კოლაბორაციული ცენტრების ტექნიკური დახმარებ</w:t>
      </w:r>
      <w:r w:rsidR="00BD664F">
        <w:rPr>
          <w:rFonts w:ascii="Sylfaen" w:hAnsi="Sylfaen"/>
          <w:sz w:val="24"/>
          <w:szCs w:val="24"/>
          <w:lang w:val="ka-GE"/>
        </w:rPr>
        <w:t>ის გამოყენება</w:t>
      </w:r>
      <w:r w:rsidR="0065453D" w:rsidRPr="00D62968">
        <w:rPr>
          <w:rFonts w:ascii="Sylfaen" w:hAnsi="Sylfaen"/>
          <w:sz w:val="24"/>
          <w:szCs w:val="24"/>
          <w:lang w:val="ka-GE"/>
        </w:rPr>
        <w:t xml:space="preserve"> და ჯანდაცვის ევროპულ საინფორმაციო ინიციატივაში (EHII) </w:t>
      </w:r>
      <w:r w:rsidR="00BD664F" w:rsidRPr="00D62968">
        <w:rPr>
          <w:rFonts w:ascii="Sylfaen" w:hAnsi="Sylfaen"/>
          <w:sz w:val="24"/>
          <w:szCs w:val="24"/>
          <w:lang w:val="ka-GE"/>
        </w:rPr>
        <w:t xml:space="preserve">ქვეყნების </w:t>
      </w:r>
      <w:r w:rsidR="00D62968" w:rsidRPr="00D62968">
        <w:rPr>
          <w:rFonts w:ascii="Sylfaen" w:hAnsi="Sylfaen"/>
          <w:sz w:val="24"/>
          <w:szCs w:val="24"/>
          <w:lang w:val="ka-GE"/>
        </w:rPr>
        <w:t>უფრო აქტიური ჩართულობა</w:t>
      </w:r>
      <w:r w:rsidR="00BD664F">
        <w:rPr>
          <w:rFonts w:ascii="Sylfaen" w:hAnsi="Sylfaen"/>
          <w:sz w:val="24"/>
          <w:szCs w:val="24"/>
          <w:lang w:val="ka-GE"/>
        </w:rPr>
        <w:t xml:space="preserve">, რათა მოხდეს </w:t>
      </w:r>
      <w:r w:rsidR="00D62968" w:rsidRPr="00D62968">
        <w:rPr>
          <w:rFonts w:ascii="Sylfaen" w:hAnsi="Sylfaen"/>
          <w:sz w:val="24"/>
          <w:szCs w:val="24"/>
          <w:lang w:val="ka-GE"/>
        </w:rPr>
        <w:t>ჯა</w:t>
      </w:r>
      <w:r w:rsidR="00BD664F">
        <w:rPr>
          <w:rFonts w:ascii="Sylfaen" w:hAnsi="Sylfaen"/>
          <w:sz w:val="24"/>
          <w:szCs w:val="24"/>
          <w:lang w:val="ka-GE"/>
        </w:rPr>
        <w:t>ნდ</w:t>
      </w:r>
      <w:r w:rsidR="00D62968" w:rsidRPr="00D62968">
        <w:rPr>
          <w:rFonts w:ascii="Sylfaen" w:hAnsi="Sylfaen"/>
          <w:sz w:val="24"/>
          <w:szCs w:val="24"/>
          <w:lang w:val="ka-GE"/>
        </w:rPr>
        <w:t xml:space="preserve">აცვის თობაზე ინფორმაციის ჰარმონიზება. </w:t>
      </w:r>
    </w:p>
    <w:p w:rsidR="00BD664F" w:rsidRPr="006F3AB6" w:rsidRDefault="00BD664F" w:rsidP="00BD664F">
      <w:pPr>
        <w:pStyle w:val="HTMLPreformatted"/>
        <w:shd w:val="clear" w:color="auto" w:fill="FFFFFF"/>
        <w:jc w:val="both"/>
        <w:rPr>
          <w:lang w:val="ka-GE"/>
        </w:rPr>
      </w:pPr>
    </w:p>
    <w:p w:rsidR="00997C2D" w:rsidRPr="00255136" w:rsidRDefault="00EE03E3" w:rsidP="00997C2D">
      <w:pPr>
        <w:shd w:val="clear" w:color="auto" w:fill="FFFFFF"/>
        <w:spacing w:after="0" w:line="240" w:lineRule="auto"/>
        <w:jc w:val="both"/>
        <w:rPr>
          <w:rFonts w:ascii="Sylfaen" w:eastAsia="Times New Roman" w:hAnsi="Sylfaen" w:cs="Arial"/>
          <w:color w:val="222222"/>
          <w:sz w:val="24"/>
          <w:szCs w:val="24"/>
          <w:lang w:val="ka-GE"/>
        </w:rPr>
      </w:pPr>
      <w:r>
        <w:rPr>
          <w:rFonts w:ascii="Sylfaen" w:eastAsia="Times New Roman" w:hAnsi="Sylfaen" w:cs="Arial"/>
          <w:b/>
          <w:color w:val="222222"/>
          <w:sz w:val="24"/>
          <w:szCs w:val="24"/>
          <w:lang w:val="ka-GE"/>
        </w:rPr>
        <w:t xml:space="preserve">3. </w:t>
      </w:r>
      <w:r w:rsidR="00997C2D" w:rsidRPr="00255136">
        <w:rPr>
          <w:rFonts w:ascii="Sylfaen" w:eastAsia="Times New Roman" w:hAnsi="Sylfaen" w:cs="Arial"/>
          <w:b/>
          <w:color w:val="222222"/>
          <w:sz w:val="24"/>
          <w:szCs w:val="24"/>
          <w:lang w:val="ka-GE"/>
        </w:rPr>
        <w:t xml:space="preserve">ევროპის რეგიონში </w:t>
      </w:r>
      <w:r w:rsidR="00794029" w:rsidRPr="00255136">
        <w:rPr>
          <w:rFonts w:ascii="Sylfaen" w:eastAsia="Times New Roman" w:hAnsi="Sylfaen" w:cs="Arial"/>
          <w:b/>
          <w:color w:val="222222"/>
          <w:sz w:val="24"/>
          <w:szCs w:val="24"/>
          <w:lang w:val="ka-GE"/>
        </w:rPr>
        <w:t xml:space="preserve">ფიზიკური აქტივობის </w:t>
      </w:r>
      <w:r w:rsidR="001D5832" w:rsidRPr="00255136">
        <w:rPr>
          <w:rFonts w:ascii="Sylfaen" w:hAnsi="Sylfaen"/>
          <w:b/>
          <w:sz w:val="24"/>
          <w:szCs w:val="24"/>
          <w:lang w:val="ka-GE"/>
        </w:rPr>
        <w:t xml:space="preserve">2016-2025 წწ </w:t>
      </w:r>
      <w:r w:rsidR="00794029" w:rsidRPr="00255136">
        <w:rPr>
          <w:rFonts w:ascii="Sylfaen" w:eastAsia="Times New Roman" w:hAnsi="Sylfaen" w:cs="Arial"/>
          <w:b/>
          <w:color w:val="222222"/>
          <w:sz w:val="24"/>
          <w:szCs w:val="24"/>
          <w:lang w:val="ka-GE"/>
        </w:rPr>
        <w:t>სტრატეგიის განხორციელების</w:t>
      </w:r>
      <w:r w:rsidR="00997C2D" w:rsidRPr="00255136">
        <w:rPr>
          <w:rFonts w:ascii="Sylfaen" w:eastAsia="Times New Roman" w:hAnsi="Sylfaen" w:cs="Arial"/>
          <w:b/>
          <w:color w:val="222222"/>
          <w:sz w:val="24"/>
          <w:szCs w:val="24"/>
          <w:lang w:val="ka-GE"/>
        </w:rPr>
        <w:t xml:space="preserve"> შუალედური ანგარიში </w:t>
      </w:r>
      <w:r w:rsidR="00794029" w:rsidRPr="00255136">
        <w:rPr>
          <w:rFonts w:ascii="Sylfaen" w:hAnsi="Sylfaen"/>
          <w:b/>
          <w:sz w:val="24"/>
          <w:szCs w:val="24"/>
          <w:lang w:val="ka-GE"/>
        </w:rPr>
        <w:t xml:space="preserve"> </w:t>
      </w:r>
      <w:r w:rsidR="00997C2D" w:rsidRPr="00255136">
        <w:rPr>
          <w:rFonts w:ascii="Sylfaen" w:hAnsi="Sylfaen"/>
          <w:b/>
          <w:sz w:val="24"/>
          <w:szCs w:val="24"/>
          <w:lang w:val="ka-GE"/>
        </w:rPr>
        <w:t xml:space="preserve">- </w:t>
      </w:r>
      <w:r w:rsidR="0023748F" w:rsidRPr="00255136">
        <w:rPr>
          <w:rFonts w:ascii="Sylfaen" w:eastAsia="Times New Roman" w:hAnsi="Sylfaen" w:cs="Arial"/>
          <w:color w:val="222222"/>
          <w:sz w:val="24"/>
          <w:szCs w:val="24"/>
          <w:lang w:val="ka-GE"/>
        </w:rPr>
        <w:t>რეგიონული ოფისის მიერ ჩატარებული კვლევის თანახმად გამოიკვეთა, რომ ევროპის რეგიონის ქვეყნებ</w:t>
      </w:r>
      <w:r w:rsidR="00BD664F">
        <w:rPr>
          <w:rFonts w:ascii="Sylfaen" w:eastAsia="Times New Roman" w:hAnsi="Sylfaen" w:cs="Arial"/>
          <w:color w:val="222222"/>
          <w:sz w:val="24"/>
          <w:szCs w:val="24"/>
          <w:lang w:val="ka-GE"/>
        </w:rPr>
        <w:t xml:space="preserve">ს შორის საკმაო </w:t>
      </w:r>
      <w:r w:rsidR="0023748F" w:rsidRPr="00255136">
        <w:rPr>
          <w:rFonts w:ascii="Sylfaen" w:eastAsia="Times New Roman" w:hAnsi="Sylfaen" w:cs="Arial"/>
          <w:color w:val="222222"/>
          <w:sz w:val="24"/>
          <w:szCs w:val="24"/>
          <w:lang w:val="ka-GE"/>
        </w:rPr>
        <w:t xml:space="preserve">განსხვავებაა ფიზიკური აქტივობის </w:t>
      </w:r>
      <w:r w:rsidR="00BD664F">
        <w:rPr>
          <w:rFonts w:ascii="Sylfaen" w:eastAsia="Times New Roman" w:hAnsi="Sylfaen" w:cs="Arial"/>
          <w:color w:val="222222"/>
          <w:sz w:val="24"/>
          <w:szCs w:val="24"/>
          <w:lang w:val="ka-GE"/>
        </w:rPr>
        <w:t>ხელშეწყობის მიმართულებით.</w:t>
      </w:r>
      <w:r w:rsidR="0023748F" w:rsidRPr="00255136">
        <w:rPr>
          <w:rFonts w:ascii="Sylfaen" w:eastAsia="Times New Roman" w:hAnsi="Sylfaen" w:cs="Arial"/>
          <w:color w:val="222222"/>
          <w:sz w:val="24"/>
          <w:szCs w:val="24"/>
          <w:lang w:val="ka-GE"/>
        </w:rPr>
        <w:t xml:space="preserve"> უნგრეთი და რუსეთი დასახელ</w:t>
      </w:r>
      <w:r w:rsidR="00BD664F">
        <w:rPr>
          <w:rFonts w:ascii="Sylfaen" w:eastAsia="Times New Roman" w:hAnsi="Sylfaen" w:cs="Arial"/>
          <w:color w:val="222222"/>
          <w:sz w:val="24"/>
          <w:szCs w:val="24"/>
          <w:lang w:val="ka-GE"/>
        </w:rPr>
        <w:t>და</w:t>
      </w:r>
      <w:r w:rsidR="0023748F" w:rsidRPr="00255136">
        <w:rPr>
          <w:rFonts w:ascii="Sylfaen" w:eastAsia="Times New Roman" w:hAnsi="Sylfaen" w:cs="Arial"/>
          <w:color w:val="222222"/>
          <w:sz w:val="24"/>
          <w:szCs w:val="24"/>
          <w:lang w:val="ka-GE"/>
        </w:rPr>
        <w:t xml:space="preserve">, როგორც </w:t>
      </w:r>
      <w:r w:rsidR="00BD664F">
        <w:rPr>
          <w:rFonts w:ascii="Sylfaen" w:eastAsia="Times New Roman" w:hAnsi="Sylfaen" w:cs="Arial"/>
          <w:color w:val="222222"/>
          <w:sz w:val="24"/>
          <w:szCs w:val="24"/>
          <w:lang w:val="ka-GE"/>
        </w:rPr>
        <w:t>ფიზიკური აქტივობების ხელშეწყობის კუთხით ყველაზე მეტად აქტიური და წარმატებული ქვეყნები რეგიონში, გა</w:t>
      </w:r>
      <w:r w:rsidR="0023748F" w:rsidRPr="00255136">
        <w:rPr>
          <w:rFonts w:ascii="Sylfaen" w:eastAsia="Times New Roman" w:hAnsi="Sylfaen" w:cs="Arial"/>
          <w:color w:val="222222"/>
          <w:sz w:val="24"/>
          <w:szCs w:val="24"/>
          <w:lang w:val="ka-GE"/>
        </w:rPr>
        <w:t xml:space="preserve">ნსაკუთრებით - დაწყებით სკოლებში </w:t>
      </w:r>
      <w:r w:rsidR="00BD664F">
        <w:rPr>
          <w:rFonts w:ascii="Sylfaen" w:eastAsia="Times New Roman" w:hAnsi="Sylfaen" w:cs="Arial"/>
          <w:color w:val="222222"/>
          <w:sz w:val="24"/>
          <w:szCs w:val="24"/>
          <w:lang w:val="ka-GE"/>
        </w:rPr>
        <w:t xml:space="preserve">შესაბამისი პროგრამების დანერგვის კუთხით. </w:t>
      </w:r>
      <w:r w:rsidR="0023748F" w:rsidRPr="00255136">
        <w:rPr>
          <w:rFonts w:ascii="Sylfaen" w:eastAsia="Times New Roman" w:hAnsi="Sylfaen" w:cs="Arial"/>
          <w:color w:val="222222"/>
          <w:sz w:val="24"/>
          <w:szCs w:val="24"/>
          <w:lang w:val="ka-GE"/>
        </w:rPr>
        <w:t>ქვეყნებს მიეცათ რეკომენდაცია, გაითვალისწინონ ფიზიკური აქტივობა, როგორც გამოსაწერი რეცეპტი</w:t>
      </w:r>
      <w:r w:rsidR="00997C2D" w:rsidRPr="00255136">
        <w:rPr>
          <w:rFonts w:ascii="Sylfaen" w:eastAsia="Times New Roman" w:hAnsi="Sylfaen" w:cs="Arial"/>
          <w:color w:val="222222"/>
          <w:sz w:val="24"/>
          <w:szCs w:val="24"/>
          <w:lang w:val="ka-GE"/>
        </w:rPr>
        <w:t>.</w:t>
      </w:r>
    </w:p>
    <w:p w:rsidR="0023748F" w:rsidRPr="00255136" w:rsidRDefault="0023748F" w:rsidP="00997C2D">
      <w:pPr>
        <w:shd w:val="clear" w:color="auto" w:fill="FFFFFF"/>
        <w:spacing w:after="0" w:line="240" w:lineRule="auto"/>
        <w:jc w:val="both"/>
        <w:rPr>
          <w:sz w:val="24"/>
          <w:szCs w:val="24"/>
          <w:lang w:val="ka-GE"/>
        </w:rPr>
      </w:pPr>
      <w:r w:rsidRPr="00255136">
        <w:rPr>
          <w:rFonts w:ascii="Sylfaen" w:eastAsia="Times New Roman" w:hAnsi="Sylfaen" w:cs="Arial"/>
          <w:color w:val="222222"/>
          <w:sz w:val="24"/>
          <w:szCs w:val="24"/>
          <w:lang w:val="ka-GE"/>
        </w:rPr>
        <w:t xml:space="preserve"> </w:t>
      </w:r>
    </w:p>
    <w:p w:rsidR="000828E6" w:rsidRPr="00732E5E" w:rsidRDefault="00EE03E3" w:rsidP="000828E6">
      <w:pPr>
        <w:shd w:val="clear" w:color="auto" w:fill="FFFFFF"/>
        <w:spacing w:after="0" w:line="240" w:lineRule="auto"/>
        <w:jc w:val="both"/>
        <w:rPr>
          <w:rFonts w:ascii="Sylfaen" w:eastAsia="Times New Roman" w:hAnsi="Sylfaen" w:cs="Arial"/>
          <w:b/>
          <w:sz w:val="24"/>
          <w:szCs w:val="24"/>
          <w:lang w:val="ka-GE"/>
        </w:rPr>
      </w:pPr>
      <w:r>
        <w:rPr>
          <w:rFonts w:ascii="Sylfaen" w:eastAsia="Times New Roman" w:hAnsi="Sylfaen" w:cs="Arial"/>
          <w:b/>
          <w:color w:val="222222"/>
          <w:sz w:val="24"/>
          <w:szCs w:val="24"/>
          <w:lang w:val="ka-GE"/>
        </w:rPr>
        <w:t xml:space="preserve">4. </w:t>
      </w:r>
      <w:r w:rsidR="000828E6" w:rsidRPr="00255136">
        <w:rPr>
          <w:rFonts w:ascii="Sylfaen" w:eastAsia="Times New Roman" w:hAnsi="Sylfaen" w:cs="Arial"/>
          <w:b/>
          <w:color w:val="222222"/>
          <w:sz w:val="24"/>
          <w:szCs w:val="24"/>
          <w:lang w:val="ka-GE"/>
        </w:rPr>
        <w:t xml:space="preserve">ევროპის რეგიონში არაგადამდები დაავადებების პრევენციისა და კონტროლის </w:t>
      </w:r>
      <w:r w:rsidR="000828E6" w:rsidRPr="00255136">
        <w:rPr>
          <w:rFonts w:ascii="Sylfaen" w:hAnsi="Sylfaen"/>
          <w:b/>
          <w:sz w:val="24"/>
          <w:szCs w:val="24"/>
          <w:lang w:val="ka-GE"/>
        </w:rPr>
        <w:t xml:space="preserve">2016-2025 წწ </w:t>
      </w:r>
      <w:r w:rsidR="000828E6" w:rsidRPr="00255136">
        <w:rPr>
          <w:rFonts w:ascii="Sylfaen" w:eastAsia="Times New Roman" w:hAnsi="Sylfaen" w:cs="Arial"/>
          <w:b/>
          <w:color w:val="222222"/>
          <w:sz w:val="24"/>
          <w:szCs w:val="24"/>
          <w:lang w:val="ka-GE"/>
        </w:rPr>
        <w:t xml:space="preserve">სამოქმედო გეგმის განხორციელების შუალედური ანგარიში - </w:t>
      </w:r>
      <w:r w:rsidR="000828E6" w:rsidRPr="00255136">
        <w:rPr>
          <w:rFonts w:ascii="Sylfaen" w:eastAsia="Times New Roman" w:hAnsi="Sylfaen" w:cs="Arial"/>
          <w:color w:val="222222"/>
          <w:sz w:val="24"/>
          <w:szCs w:val="24"/>
          <w:lang w:val="ka-GE"/>
        </w:rPr>
        <w:t xml:space="preserve">აგდ კონტროლის კუთხით </w:t>
      </w:r>
      <w:r w:rsidR="000828E6">
        <w:rPr>
          <w:rFonts w:ascii="Sylfaen" w:eastAsia="Times New Roman" w:hAnsi="Sylfaen" w:cs="Arial"/>
          <w:color w:val="222222"/>
          <w:sz w:val="24"/>
          <w:szCs w:val="24"/>
          <w:lang w:val="ka-GE"/>
        </w:rPr>
        <w:t xml:space="preserve">რეგიონში ზოგადი </w:t>
      </w:r>
      <w:r w:rsidR="000828E6" w:rsidRPr="00255136">
        <w:rPr>
          <w:rFonts w:ascii="Sylfaen" w:eastAsia="Times New Roman" w:hAnsi="Sylfaen" w:cs="Arial"/>
          <w:color w:val="222222"/>
          <w:sz w:val="24"/>
          <w:szCs w:val="24"/>
          <w:lang w:val="ka-GE"/>
        </w:rPr>
        <w:t>პროგრესი დადებითად შეფასდა. ა</w:t>
      </w:r>
      <w:r w:rsidR="000828E6">
        <w:rPr>
          <w:rFonts w:ascii="Sylfaen" w:eastAsia="Times New Roman" w:hAnsi="Sylfaen" w:cs="Arial"/>
          <w:color w:val="222222"/>
          <w:sz w:val="24"/>
          <w:szCs w:val="24"/>
          <w:lang w:val="ka-GE"/>
        </w:rPr>
        <w:t>ღი</w:t>
      </w:r>
      <w:r w:rsidR="000828E6" w:rsidRPr="00255136">
        <w:rPr>
          <w:rFonts w:ascii="Sylfaen" w:eastAsia="Times New Roman" w:hAnsi="Sylfaen" w:cs="Arial"/>
          <w:color w:val="222222"/>
          <w:sz w:val="24"/>
          <w:szCs w:val="24"/>
          <w:lang w:val="ka-GE"/>
        </w:rPr>
        <w:t>ნიშნა, რომ ბოლო ათწლეულის განმავლობაში შემცირდა ნაადრევი სიკვდილიანობა</w:t>
      </w:r>
      <w:r w:rsidR="000828E6">
        <w:rPr>
          <w:rFonts w:ascii="Sylfaen" w:eastAsia="Times New Roman" w:hAnsi="Sylfaen" w:cs="Arial"/>
          <w:color w:val="222222"/>
          <w:sz w:val="24"/>
          <w:szCs w:val="24"/>
          <w:lang w:val="ka-GE"/>
        </w:rPr>
        <w:t xml:space="preserve"> </w:t>
      </w:r>
      <w:r w:rsidR="000828E6" w:rsidRPr="00255136">
        <w:rPr>
          <w:rFonts w:ascii="Sylfaen" w:eastAsia="Times New Roman" w:hAnsi="Sylfaen" w:cs="Arial"/>
          <w:color w:val="222222"/>
          <w:sz w:val="24"/>
          <w:szCs w:val="24"/>
          <w:lang w:val="ka-GE"/>
        </w:rPr>
        <w:t>და შემცირდა დასავლეთ</w:t>
      </w:r>
      <w:r w:rsidR="000828E6">
        <w:rPr>
          <w:rFonts w:ascii="Sylfaen" w:eastAsia="Times New Roman" w:hAnsi="Sylfaen" w:cs="Arial"/>
          <w:color w:val="222222"/>
          <w:sz w:val="24"/>
          <w:szCs w:val="24"/>
          <w:lang w:val="ka-GE"/>
        </w:rPr>
        <w:t>სა</w:t>
      </w:r>
      <w:r w:rsidR="000828E6" w:rsidRPr="00255136">
        <w:rPr>
          <w:rFonts w:ascii="Sylfaen" w:eastAsia="Times New Roman" w:hAnsi="Sylfaen" w:cs="Arial"/>
          <w:color w:val="222222"/>
          <w:sz w:val="24"/>
          <w:szCs w:val="24"/>
          <w:lang w:val="ka-GE"/>
        </w:rPr>
        <w:t xml:space="preserve"> და აღმოსავლეთ</w:t>
      </w:r>
      <w:r w:rsidR="007E459A">
        <w:rPr>
          <w:rFonts w:ascii="Sylfaen" w:eastAsia="Times New Roman" w:hAnsi="Sylfaen" w:cs="Arial"/>
          <w:color w:val="222222"/>
          <w:sz w:val="24"/>
          <w:szCs w:val="24"/>
          <w:lang w:val="ka-GE"/>
        </w:rPr>
        <w:t xml:space="preserve"> ნაწილს შორის</w:t>
      </w:r>
      <w:r w:rsidR="000828E6" w:rsidRPr="00255136">
        <w:rPr>
          <w:rFonts w:ascii="Sylfaen" w:eastAsia="Times New Roman" w:hAnsi="Sylfaen" w:cs="Arial"/>
          <w:color w:val="222222"/>
          <w:sz w:val="24"/>
          <w:szCs w:val="24"/>
          <w:lang w:val="ka-GE"/>
        </w:rPr>
        <w:t xml:space="preserve"> </w:t>
      </w:r>
      <w:r w:rsidR="000828E6">
        <w:rPr>
          <w:rFonts w:ascii="Sylfaen" w:eastAsia="Times New Roman" w:hAnsi="Sylfaen" w:cs="Arial"/>
          <w:color w:val="222222"/>
          <w:sz w:val="24"/>
          <w:szCs w:val="24"/>
          <w:lang w:val="ka-GE"/>
        </w:rPr>
        <w:t xml:space="preserve">არსებული </w:t>
      </w:r>
      <w:r w:rsidR="007E459A">
        <w:rPr>
          <w:rFonts w:ascii="Sylfaen" w:eastAsia="Times New Roman" w:hAnsi="Sylfaen" w:cs="Arial"/>
          <w:color w:val="222222"/>
          <w:sz w:val="24"/>
          <w:szCs w:val="24"/>
          <w:lang w:val="ka-GE"/>
        </w:rPr>
        <w:t>განსხვავება</w:t>
      </w:r>
      <w:r w:rsidR="000828E6">
        <w:rPr>
          <w:rFonts w:ascii="Sylfaen" w:eastAsia="Times New Roman" w:hAnsi="Sylfaen" w:cs="Arial"/>
          <w:color w:val="222222"/>
          <w:sz w:val="24"/>
          <w:szCs w:val="24"/>
          <w:lang w:val="ka-GE"/>
        </w:rPr>
        <w:t>. შეფას</w:t>
      </w:r>
      <w:r w:rsidR="00262407">
        <w:rPr>
          <w:rFonts w:ascii="Sylfaen" w:eastAsia="Times New Roman" w:hAnsi="Sylfaen" w:cs="Arial"/>
          <w:color w:val="222222"/>
          <w:sz w:val="24"/>
          <w:szCs w:val="24"/>
          <w:lang w:val="ka-GE"/>
        </w:rPr>
        <w:t>ების</w:t>
      </w:r>
      <w:r w:rsidR="000828E6">
        <w:rPr>
          <w:rFonts w:ascii="Sylfaen" w:eastAsia="Times New Roman" w:hAnsi="Sylfaen" w:cs="Arial"/>
          <w:color w:val="222222"/>
          <w:sz w:val="24"/>
          <w:szCs w:val="24"/>
          <w:lang w:val="ka-GE"/>
        </w:rPr>
        <w:t xml:space="preserve"> ინდიკატორებმა აჩვენა, რომ </w:t>
      </w:r>
      <w:r w:rsidR="007E459A">
        <w:rPr>
          <w:rFonts w:ascii="Sylfaen" w:eastAsia="Times New Roman" w:hAnsi="Sylfaen" w:cs="Arial"/>
          <w:color w:val="222222"/>
          <w:sz w:val="24"/>
          <w:szCs w:val="24"/>
          <w:lang w:val="ka-GE"/>
        </w:rPr>
        <w:t xml:space="preserve">მართალია </w:t>
      </w:r>
      <w:r w:rsidR="000828E6">
        <w:rPr>
          <w:rFonts w:ascii="Sylfaen" w:eastAsia="Times New Roman" w:hAnsi="Sylfaen" w:cs="Arial"/>
          <w:color w:val="222222"/>
          <w:sz w:val="24"/>
          <w:szCs w:val="24"/>
          <w:lang w:val="ka-GE"/>
        </w:rPr>
        <w:t xml:space="preserve">პრიორიტეტული ღონისძიებები  წარმატებით ხორციელდება, ქვეყნებს შორის </w:t>
      </w:r>
      <w:r w:rsidR="007E459A">
        <w:rPr>
          <w:rFonts w:ascii="Sylfaen" w:eastAsia="Times New Roman" w:hAnsi="Sylfaen" w:cs="Arial"/>
          <w:color w:val="222222"/>
          <w:sz w:val="24"/>
          <w:szCs w:val="24"/>
          <w:lang w:val="ka-GE"/>
        </w:rPr>
        <w:t>განსხვავებაა როგორც ზოგადი პროგრესის, ასევე ცალკეული მიმართულებების მხრივ</w:t>
      </w:r>
      <w:r w:rsidR="000828E6">
        <w:rPr>
          <w:rFonts w:ascii="Sylfaen" w:eastAsia="Times New Roman" w:hAnsi="Sylfaen" w:cs="Arial"/>
          <w:color w:val="222222"/>
          <w:sz w:val="24"/>
          <w:szCs w:val="24"/>
          <w:lang w:val="ka-GE"/>
        </w:rPr>
        <w:t>. კიდევ ერთხელ გაესვა ხაზი ჯანდაცვის სისტემების განმტკიცების</w:t>
      </w:r>
      <w:r w:rsidR="007E459A">
        <w:rPr>
          <w:rFonts w:ascii="Sylfaen" w:eastAsia="Times New Roman" w:hAnsi="Sylfaen" w:cs="Arial"/>
          <w:color w:val="222222"/>
          <w:sz w:val="24"/>
          <w:szCs w:val="24"/>
          <w:lang w:val="ka-GE"/>
        </w:rPr>
        <w:t>,</w:t>
      </w:r>
      <w:r w:rsidR="000828E6">
        <w:rPr>
          <w:rFonts w:ascii="Sylfaen" w:eastAsia="Times New Roman" w:hAnsi="Sylfaen" w:cs="Arial"/>
          <w:color w:val="222222"/>
          <w:sz w:val="24"/>
          <w:szCs w:val="24"/>
          <w:lang w:val="ka-GE"/>
        </w:rPr>
        <w:t xml:space="preserve"> პრევენციისა და ჯანმრთელობის ხელშეწ</w:t>
      </w:r>
      <w:r w:rsidR="007E459A">
        <w:rPr>
          <w:rFonts w:ascii="Sylfaen" w:eastAsia="Times New Roman" w:hAnsi="Sylfaen" w:cs="Arial"/>
          <w:color w:val="222222"/>
          <w:sz w:val="24"/>
          <w:szCs w:val="24"/>
          <w:lang w:val="ka-GE"/>
        </w:rPr>
        <w:t xml:space="preserve">ყობის პროგრამების, </w:t>
      </w:r>
      <w:r w:rsidR="00262407">
        <w:rPr>
          <w:rFonts w:ascii="Sylfaen" w:eastAsia="Times New Roman" w:hAnsi="Sylfaen" w:cs="Arial"/>
          <w:color w:val="222222"/>
          <w:sz w:val="24"/>
          <w:szCs w:val="24"/>
          <w:lang w:val="ka-GE"/>
        </w:rPr>
        <w:t xml:space="preserve">დაავადებების ადრეული გამოვლენისა და </w:t>
      </w:r>
      <w:r w:rsidR="000828E6">
        <w:rPr>
          <w:rFonts w:ascii="Sylfaen" w:eastAsia="Times New Roman" w:hAnsi="Sylfaen" w:cs="Arial"/>
          <w:color w:val="222222"/>
          <w:sz w:val="24"/>
          <w:szCs w:val="24"/>
          <w:lang w:val="ka-GE"/>
        </w:rPr>
        <w:t xml:space="preserve">ქცევასთან ასოცირებული აგდ რისკ-ფაქტორების შემცირების </w:t>
      </w:r>
      <w:r w:rsidR="007E459A">
        <w:rPr>
          <w:rFonts w:ascii="Sylfaen" w:eastAsia="Times New Roman" w:hAnsi="Sylfaen" w:cs="Arial"/>
          <w:color w:val="222222"/>
          <w:sz w:val="24"/>
          <w:szCs w:val="24"/>
          <w:lang w:val="ka-GE"/>
        </w:rPr>
        <w:t>როლს</w:t>
      </w:r>
      <w:r w:rsidR="000828E6">
        <w:rPr>
          <w:rFonts w:ascii="Sylfaen" w:eastAsia="Times New Roman" w:hAnsi="Sylfaen" w:cs="Arial"/>
          <w:color w:val="222222"/>
          <w:sz w:val="24"/>
          <w:szCs w:val="24"/>
          <w:lang w:val="ka-GE"/>
        </w:rPr>
        <w:t xml:space="preserve">. </w:t>
      </w:r>
      <w:r w:rsidR="007E459A">
        <w:rPr>
          <w:rFonts w:ascii="Sylfaen" w:eastAsia="Times New Roman" w:hAnsi="Sylfaen" w:cs="Arial"/>
          <w:color w:val="222222"/>
          <w:sz w:val="24"/>
          <w:szCs w:val="24"/>
          <w:lang w:val="ka-GE"/>
        </w:rPr>
        <w:t>მეტი ყურადღება უნდა დაეთმოს გენდერულ და სხვა სოციალურ დეტერმინანტებს, რადგან შემიჩნევა</w:t>
      </w:r>
      <w:r w:rsidR="000828E6">
        <w:rPr>
          <w:rFonts w:ascii="Sylfaen" w:eastAsia="Times New Roman" w:hAnsi="Sylfaen" w:cs="Arial"/>
          <w:color w:val="222222"/>
          <w:sz w:val="24"/>
          <w:szCs w:val="24"/>
          <w:lang w:val="ka-GE"/>
        </w:rPr>
        <w:t xml:space="preserve"> ახალგაზრდა მამაკაცებში არაპროპორციულად მაღალი სიკვდილიანობისა და ქალებში მაღალი ავადობი</w:t>
      </w:r>
      <w:r w:rsidR="007E459A">
        <w:rPr>
          <w:rFonts w:ascii="Sylfaen" w:eastAsia="Times New Roman" w:hAnsi="Sylfaen" w:cs="Arial"/>
          <w:color w:val="222222"/>
          <w:sz w:val="24"/>
          <w:szCs w:val="24"/>
          <w:lang w:val="ka-GE"/>
        </w:rPr>
        <w:t xml:space="preserve">ს მაჩვენებლები. აღინიშნა სათანადო </w:t>
      </w:r>
      <w:r w:rsidR="00262407">
        <w:rPr>
          <w:rFonts w:ascii="Sylfaen" w:eastAsia="Times New Roman" w:hAnsi="Sylfaen" w:cs="Arial"/>
          <w:color w:val="222222"/>
          <w:sz w:val="24"/>
          <w:szCs w:val="24"/>
          <w:lang w:val="ka-GE"/>
        </w:rPr>
        <w:t>ფისკალური და მარკეტინგული პოლიტიკის გატარებ</w:t>
      </w:r>
      <w:r w:rsidR="007E459A">
        <w:rPr>
          <w:rFonts w:ascii="Sylfaen" w:eastAsia="Times New Roman" w:hAnsi="Sylfaen" w:cs="Arial"/>
          <w:color w:val="222222"/>
          <w:sz w:val="24"/>
          <w:szCs w:val="24"/>
          <w:lang w:val="ka-GE"/>
        </w:rPr>
        <w:t>ის</w:t>
      </w:r>
      <w:r w:rsidR="00262407">
        <w:rPr>
          <w:rFonts w:ascii="Sylfaen" w:eastAsia="Times New Roman" w:hAnsi="Sylfaen" w:cs="Arial"/>
          <w:color w:val="222222"/>
          <w:sz w:val="24"/>
          <w:szCs w:val="24"/>
          <w:lang w:val="ka-GE"/>
        </w:rPr>
        <w:t xml:space="preserve"> (სიგარეტი, ალკოჰოლი</w:t>
      </w:r>
      <w:r w:rsidR="007E459A">
        <w:rPr>
          <w:rFonts w:ascii="Sylfaen" w:eastAsia="Times New Roman" w:hAnsi="Sylfaen" w:cs="Arial"/>
          <w:color w:val="222222"/>
          <w:sz w:val="24"/>
          <w:szCs w:val="24"/>
          <w:lang w:val="ka-GE"/>
        </w:rPr>
        <w:t xml:space="preserve">, </w:t>
      </w:r>
      <w:r w:rsidR="00262407">
        <w:rPr>
          <w:rFonts w:ascii="Sylfaen" w:eastAsia="Times New Roman" w:hAnsi="Sylfaen" w:cs="Arial"/>
          <w:color w:val="222222"/>
          <w:sz w:val="24"/>
          <w:szCs w:val="24"/>
          <w:lang w:val="ka-GE"/>
        </w:rPr>
        <w:t xml:space="preserve">საკვები) </w:t>
      </w:r>
      <w:r w:rsidR="007E459A">
        <w:rPr>
          <w:rFonts w:ascii="Sylfaen" w:eastAsia="Times New Roman" w:hAnsi="Sylfaen" w:cs="Arial"/>
          <w:color w:val="222222"/>
          <w:sz w:val="24"/>
          <w:szCs w:val="24"/>
          <w:lang w:val="ka-GE"/>
        </w:rPr>
        <w:t xml:space="preserve">საჭიროება, </w:t>
      </w:r>
      <w:r w:rsidR="00262407">
        <w:rPr>
          <w:rFonts w:ascii="Sylfaen" w:eastAsia="Times New Roman" w:hAnsi="Sylfaen" w:cs="Arial"/>
          <w:color w:val="222222"/>
          <w:sz w:val="24"/>
          <w:szCs w:val="24"/>
          <w:lang w:val="ka-GE"/>
        </w:rPr>
        <w:t>ჰაერის დაბინძურებასა და სხვა გარემოზე მავნე ზეგავლენასთ</w:t>
      </w:r>
      <w:r w:rsidR="007E459A">
        <w:rPr>
          <w:rFonts w:ascii="Sylfaen" w:eastAsia="Times New Roman" w:hAnsi="Sylfaen" w:cs="Arial"/>
          <w:color w:val="222222"/>
          <w:sz w:val="24"/>
          <w:szCs w:val="24"/>
          <w:lang w:val="ka-GE"/>
        </w:rPr>
        <w:t>ა</w:t>
      </w:r>
      <w:r w:rsidR="00262407">
        <w:rPr>
          <w:rFonts w:ascii="Sylfaen" w:eastAsia="Times New Roman" w:hAnsi="Sylfaen" w:cs="Arial"/>
          <w:color w:val="222222"/>
          <w:sz w:val="24"/>
          <w:szCs w:val="24"/>
          <w:lang w:val="ka-GE"/>
        </w:rPr>
        <w:t>ნ ბრძოლა</w:t>
      </w:r>
      <w:r w:rsidR="00262407">
        <w:rPr>
          <w:rFonts w:ascii="Sylfaen" w:eastAsia="Times New Roman" w:hAnsi="Sylfaen" w:cs="Arial"/>
          <w:color w:val="FF0000"/>
          <w:sz w:val="24"/>
          <w:szCs w:val="24"/>
          <w:lang w:val="ka-GE"/>
        </w:rPr>
        <w:t xml:space="preserve">, </w:t>
      </w:r>
      <w:r w:rsidR="007E459A" w:rsidRPr="00732E5E">
        <w:rPr>
          <w:rFonts w:ascii="Sylfaen" w:eastAsia="Times New Roman" w:hAnsi="Sylfaen" w:cs="Arial"/>
          <w:sz w:val="24"/>
          <w:szCs w:val="24"/>
          <w:lang w:val="ka-GE"/>
        </w:rPr>
        <w:t>ვაქცინებით მართვად</w:t>
      </w:r>
      <w:r w:rsidR="00732E5E">
        <w:rPr>
          <w:rFonts w:ascii="Sylfaen" w:eastAsia="Times New Roman" w:hAnsi="Sylfaen" w:cs="Arial"/>
          <w:sz w:val="24"/>
          <w:szCs w:val="24"/>
          <w:lang w:val="ka-GE"/>
        </w:rPr>
        <w:t>ი</w:t>
      </w:r>
      <w:r w:rsidR="007E459A" w:rsidRPr="00732E5E">
        <w:rPr>
          <w:rFonts w:ascii="Sylfaen" w:eastAsia="Times New Roman" w:hAnsi="Sylfaen" w:cs="Arial"/>
          <w:sz w:val="24"/>
          <w:szCs w:val="24"/>
          <w:lang w:val="ka-GE"/>
        </w:rPr>
        <w:t xml:space="preserve"> დაავადებებ</w:t>
      </w:r>
      <w:r w:rsidR="00732E5E">
        <w:rPr>
          <w:rFonts w:ascii="Sylfaen" w:eastAsia="Times New Roman" w:hAnsi="Sylfaen" w:cs="Arial"/>
          <w:sz w:val="24"/>
          <w:szCs w:val="24"/>
          <w:lang w:val="ka-GE"/>
        </w:rPr>
        <w:t>ის მართვა</w:t>
      </w:r>
      <w:r w:rsidR="00642DA4" w:rsidRPr="00732E5E">
        <w:rPr>
          <w:rFonts w:ascii="Sylfaen" w:eastAsia="Times New Roman" w:hAnsi="Sylfaen" w:cs="Arial"/>
          <w:sz w:val="24"/>
          <w:szCs w:val="24"/>
          <w:lang w:val="ka-GE"/>
        </w:rPr>
        <w:t>.</w:t>
      </w:r>
    </w:p>
    <w:p w:rsidR="0023748F" w:rsidRPr="006F3AB6" w:rsidRDefault="0023748F" w:rsidP="0023748F">
      <w:pPr>
        <w:shd w:val="clear" w:color="auto" w:fill="FFFFFF"/>
        <w:spacing w:after="0" w:line="240" w:lineRule="auto"/>
        <w:jc w:val="both"/>
        <w:rPr>
          <w:rFonts w:ascii="Sylfaen" w:eastAsia="Times New Roman" w:hAnsi="Sylfaen" w:cs="Arial"/>
          <w:b/>
          <w:color w:val="222222"/>
          <w:sz w:val="24"/>
          <w:szCs w:val="24"/>
          <w:lang w:val="ka-GE"/>
        </w:rPr>
      </w:pPr>
    </w:p>
    <w:p w:rsidR="00A02374" w:rsidRPr="006F3AB6" w:rsidRDefault="00EE03E3" w:rsidP="00A02374">
      <w:pPr>
        <w:shd w:val="clear" w:color="auto" w:fill="FFFFFF"/>
        <w:spacing w:after="0" w:line="240" w:lineRule="auto"/>
        <w:jc w:val="both"/>
        <w:rPr>
          <w:rFonts w:ascii="Sylfaen" w:eastAsia="Times New Roman" w:hAnsi="Sylfaen" w:cs="Arial"/>
          <w:color w:val="222222"/>
          <w:sz w:val="24"/>
          <w:szCs w:val="24"/>
          <w:lang w:val="ka-GE"/>
        </w:rPr>
      </w:pPr>
      <w:r>
        <w:rPr>
          <w:rFonts w:ascii="Sylfaen" w:eastAsia="Times New Roman" w:hAnsi="Sylfaen" w:cs="Arial"/>
          <w:b/>
          <w:color w:val="222222"/>
          <w:sz w:val="24"/>
          <w:szCs w:val="24"/>
          <w:lang w:val="ka-GE"/>
        </w:rPr>
        <w:lastRenderedPageBreak/>
        <w:t xml:space="preserve">5. </w:t>
      </w:r>
      <w:r w:rsidR="006E5045" w:rsidRPr="00642DA4">
        <w:rPr>
          <w:rFonts w:ascii="Sylfaen" w:eastAsia="Times New Roman" w:hAnsi="Sylfaen" w:cs="Arial"/>
          <w:b/>
          <w:color w:val="222222"/>
          <w:sz w:val="24"/>
          <w:szCs w:val="24"/>
          <w:lang w:val="ka-GE"/>
        </w:rPr>
        <w:t xml:space="preserve">ევროპის რეგიონში </w:t>
      </w:r>
      <w:r w:rsidR="00794029" w:rsidRPr="006F3AB6">
        <w:rPr>
          <w:rFonts w:ascii="Sylfaen" w:eastAsia="Times New Roman" w:hAnsi="Sylfaen" w:cs="Arial"/>
          <w:b/>
          <w:color w:val="222222"/>
          <w:sz w:val="24"/>
          <w:szCs w:val="24"/>
          <w:lang w:val="ka-GE"/>
        </w:rPr>
        <w:t>ლტოლვილ</w:t>
      </w:r>
      <w:r w:rsidR="00794029" w:rsidRPr="00642DA4">
        <w:rPr>
          <w:rFonts w:ascii="Sylfaen" w:eastAsia="Times New Roman" w:hAnsi="Sylfaen" w:cs="Arial"/>
          <w:b/>
          <w:color w:val="222222"/>
          <w:sz w:val="24"/>
          <w:szCs w:val="24"/>
          <w:lang w:val="ka-GE"/>
        </w:rPr>
        <w:t xml:space="preserve">ების და </w:t>
      </w:r>
      <w:r w:rsidR="00794029" w:rsidRPr="006F3AB6">
        <w:rPr>
          <w:rFonts w:ascii="Sylfaen" w:eastAsia="Times New Roman" w:hAnsi="Sylfaen" w:cs="Arial"/>
          <w:b/>
          <w:color w:val="222222"/>
          <w:sz w:val="24"/>
          <w:szCs w:val="24"/>
          <w:lang w:val="ka-GE"/>
        </w:rPr>
        <w:t xml:space="preserve">მიგრანტთა ჯანმრთელობის </w:t>
      </w:r>
      <w:r w:rsidR="00794029" w:rsidRPr="00642DA4">
        <w:rPr>
          <w:rFonts w:ascii="Sylfaen" w:eastAsia="Times New Roman" w:hAnsi="Sylfaen" w:cs="Arial"/>
          <w:b/>
          <w:color w:val="222222"/>
          <w:sz w:val="24"/>
          <w:szCs w:val="24"/>
          <w:lang w:val="ka-GE"/>
        </w:rPr>
        <w:t xml:space="preserve">უზრუნველყოფის </w:t>
      </w:r>
      <w:r w:rsidR="00794029" w:rsidRPr="006F3AB6">
        <w:rPr>
          <w:rFonts w:ascii="Sylfaen" w:eastAsia="Times New Roman" w:hAnsi="Sylfaen" w:cs="Arial"/>
          <w:b/>
          <w:color w:val="222222"/>
          <w:sz w:val="24"/>
          <w:szCs w:val="24"/>
          <w:lang w:val="ka-GE"/>
        </w:rPr>
        <w:t>სტრატეგიის</w:t>
      </w:r>
      <w:r w:rsidR="00534A62">
        <w:rPr>
          <w:rFonts w:ascii="Sylfaen" w:eastAsia="Times New Roman" w:hAnsi="Sylfaen" w:cs="Arial"/>
          <w:b/>
          <w:color w:val="222222"/>
          <w:sz w:val="24"/>
          <w:szCs w:val="24"/>
          <w:lang w:val="ka-GE"/>
        </w:rPr>
        <w:t>ა</w:t>
      </w:r>
      <w:r w:rsidR="00794029" w:rsidRPr="006F3AB6">
        <w:rPr>
          <w:rFonts w:ascii="Sylfaen" w:eastAsia="Times New Roman" w:hAnsi="Sylfaen" w:cs="Arial"/>
          <w:b/>
          <w:color w:val="222222"/>
          <w:sz w:val="24"/>
          <w:szCs w:val="24"/>
          <w:lang w:val="ka-GE"/>
        </w:rPr>
        <w:t xml:space="preserve"> და სამოქმედო გეგმის განხორციელებ</w:t>
      </w:r>
      <w:r w:rsidR="00642DA4" w:rsidRPr="00642DA4">
        <w:rPr>
          <w:rFonts w:ascii="Sylfaen" w:eastAsia="Times New Roman" w:hAnsi="Sylfaen" w:cs="Arial"/>
          <w:b/>
          <w:color w:val="222222"/>
          <w:sz w:val="24"/>
          <w:szCs w:val="24"/>
          <w:lang w:val="ka-GE"/>
        </w:rPr>
        <w:t xml:space="preserve">ის </w:t>
      </w:r>
      <w:r w:rsidR="00EF2D5F">
        <w:rPr>
          <w:rFonts w:ascii="Sylfaen" w:eastAsia="Times New Roman" w:hAnsi="Sylfaen" w:cs="Arial"/>
          <w:b/>
          <w:color w:val="222222"/>
          <w:sz w:val="24"/>
          <w:szCs w:val="24"/>
          <w:lang w:val="ka-GE"/>
        </w:rPr>
        <w:t>შუალედური ანგარიში</w:t>
      </w:r>
      <w:r w:rsidR="00642DA4" w:rsidRPr="00642DA4">
        <w:rPr>
          <w:rFonts w:ascii="Sylfaen" w:eastAsia="Times New Roman" w:hAnsi="Sylfaen" w:cs="Arial"/>
          <w:b/>
          <w:color w:val="222222"/>
          <w:sz w:val="24"/>
          <w:szCs w:val="24"/>
          <w:lang w:val="ka-GE"/>
        </w:rPr>
        <w:t xml:space="preserve"> - </w:t>
      </w:r>
      <w:r w:rsidR="00534A62" w:rsidRPr="00534A62">
        <w:rPr>
          <w:rFonts w:ascii="Sylfaen" w:eastAsia="Times New Roman" w:hAnsi="Sylfaen" w:cs="Arial"/>
          <w:color w:val="222222"/>
          <w:sz w:val="24"/>
          <w:szCs w:val="24"/>
          <w:lang w:val="ka-GE"/>
        </w:rPr>
        <w:t>აღინიშნა, რომ წევრ</w:t>
      </w:r>
      <w:r w:rsidR="007E459A">
        <w:rPr>
          <w:rFonts w:ascii="Sylfaen" w:eastAsia="Times New Roman" w:hAnsi="Sylfaen" w:cs="Arial"/>
          <w:color w:val="222222"/>
          <w:sz w:val="24"/>
          <w:szCs w:val="24"/>
          <w:lang w:val="ka-GE"/>
        </w:rPr>
        <w:t>ი</w:t>
      </w:r>
      <w:r w:rsidR="00534A62" w:rsidRPr="00534A62">
        <w:rPr>
          <w:rFonts w:ascii="Sylfaen" w:eastAsia="Times New Roman" w:hAnsi="Sylfaen" w:cs="Arial"/>
          <w:color w:val="222222"/>
          <w:sz w:val="24"/>
          <w:szCs w:val="24"/>
          <w:lang w:val="ka-GE"/>
        </w:rPr>
        <w:t xml:space="preserve"> სახელმწიფოებ</w:t>
      </w:r>
      <w:r w:rsidR="007E459A">
        <w:rPr>
          <w:rFonts w:ascii="Sylfaen" w:eastAsia="Times New Roman" w:hAnsi="Sylfaen" w:cs="Arial"/>
          <w:color w:val="222222"/>
          <w:sz w:val="24"/>
          <w:szCs w:val="24"/>
          <w:lang w:val="ka-GE"/>
        </w:rPr>
        <w:t>ი</w:t>
      </w:r>
      <w:r w:rsidR="00534A62" w:rsidRPr="00534A62">
        <w:rPr>
          <w:rFonts w:ascii="Sylfaen" w:eastAsia="Times New Roman" w:hAnsi="Sylfaen" w:cs="Arial"/>
          <w:color w:val="222222"/>
          <w:sz w:val="24"/>
          <w:szCs w:val="24"/>
          <w:lang w:val="ka-GE"/>
        </w:rPr>
        <w:t xml:space="preserve">ს </w:t>
      </w:r>
      <w:r w:rsidR="007E459A">
        <w:rPr>
          <w:rFonts w:ascii="Sylfaen" w:eastAsia="Times New Roman" w:hAnsi="Sylfaen" w:cs="Arial"/>
          <w:color w:val="222222"/>
          <w:sz w:val="24"/>
          <w:szCs w:val="24"/>
          <w:lang w:val="ka-GE"/>
        </w:rPr>
        <w:t>კანონმდებლობაში ნ</w:t>
      </w:r>
      <w:r w:rsidR="00534A62" w:rsidRPr="00534A62">
        <w:rPr>
          <w:rFonts w:ascii="Sylfaen" w:eastAsia="Times New Roman" w:hAnsi="Sylfaen" w:cs="Arial"/>
          <w:color w:val="222222"/>
          <w:sz w:val="24"/>
          <w:szCs w:val="24"/>
          <w:lang w:val="ka-GE"/>
        </w:rPr>
        <w:t>აწილობრივ</w:t>
      </w:r>
      <w:r w:rsidR="00534A62">
        <w:rPr>
          <w:rFonts w:ascii="Sylfaen" w:eastAsia="Times New Roman" w:hAnsi="Sylfaen" w:cs="Arial"/>
          <w:color w:val="222222"/>
          <w:sz w:val="24"/>
          <w:szCs w:val="24"/>
          <w:lang w:val="ka-GE"/>
        </w:rPr>
        <w:t xml:space="preserve"> გათვალისწინებული</w:t>
      </w:r>
      <w:r w:rsidR="007E459A">
        <w:rPr>
          <w:rFonts w:ascii="Sylfaen" w:eastAsia="Times New Roman" w:hAnsi="Sylfaen" w:cs="Arial"/>
          <w:color w:val="222222"/>
          <w:sz w:val="24"/>
          <w:szCs w:val="24"/>
          <w:lang w:val="ka-GE"/>
        </w:rPr>
        <w:t>ა მიგრანტთა საკითხი, მაგრამ</w:t>
      </w:r>
      <w:r w:rsidR="00534A62">
        <w:rPr>
          <w:rFonts w:ascii="Sylfaen" w:eastAsia="Times New Roman" w:hAnsi="Sylfaen" w:cs="Arial"/>
          <w:color w:val="222222"/>
          <w:sz w:val="24"/>
          <w:szCs w:val="24"/>
          <w:lang w:val="ka-GE"/>
        </w:rPr>
        <w:t xml:space="preserve"> </w:t>
      </w:r>
      <w:r w:rsidR="001528F7">
        <w:rPr>
          <w:rFonts w:ascii="Sylfaen" w:eastAsia="Times New Roman" w:hAnsi="Sylfaen" w:cs="Arial"/>
          <w:color w:val="222222"/>
          <w:sz w:val="24"/>
          <w:szCs w:val="24"/>
          <w:lang w:val="ka-GE"/>
        </w:rPr>
        <w:t xml:space="preserve">მნიშვნელოვანია </w:t>
      </w:r>
      <w:r w:rsidR="00A02374">
        <w:rPr>
          <w:rFonts w:ascii="Sylfaen" w:eastAsia="Times New Roman" w:hAnsi="Sylfaen" w:cs="Arial"/>
          <w:color w:val="222222"/>
          <w:sz w:val="24"/>
          <w:szCs w:val="24"/>
          <w:lang w:val="ka-GE"/>
        </w:rPr>
        <w:t>ეროვნულ კანონმდებლობაში</w:t>
      </w:r>
      <w:r w:rsidR="00534A62">
        <w:rPr>
          <w:rFonts w:ascii="Sylfaen" w:eastAsia="Times New Roman" w:hAnsi="Sylfaen" w:cs="Arial"/>
          <w:color w:val="222222"/>
          <w:sz w:val="24"/>
          <w:szCs w:val="24"/>
          <w:lang w:val="ka-GE"/>
        </w:rPr>
        <w:t xml:space="preserve"> </w:t>
      </w:r>
      <w:r w:rsidR="001528F7">
        <w:rPr>
          <w:rFonts w:ascii="Sylfaen" w:eastAsia="Times New Roman" w:hAnsi="Sylfaen" w:cs="Arial"/>
          <w:color w:val="222222"/>
          <w:sz w:val="24"/>
          <w:szCs w:val="24"/>
          <w:lang w:val="ka-GE"/>
        </w:rPr>
        <w:t xml:space="preserve">ლტოლვილთა, მიგრანტთა და თავშესაფრის მაძიელებლთა ჯანდაცვაზე უფლების </w:t>
      </w:r>
      <w:r w:rsidR="007E459A">
        <w:rPr>
          <w:rFonts w:ascii="Sylfaen" w:eastAsia="Times New Roman" w:hAnsi="Sylfaen" w:cs="Arial"/>
          <w:color w:val="222222"/>
          <w:sz w:val="24"/>
          <w:szCs w:val="24"/>
          <w:lang w:val="ka-GE"/>
        </w:rPr>
        <w:t xml:space="preserve">მეტად </w:t>
      </w:r>
      <w:r w:rsidR="00A02374">
        <w:rPr>
          <w:rFonts w:ascii="Sylfaen" w:eastAsia="Times New Roman" w:hAnsi="Sylfaen" w:cs="Arial"/>
          <w:color w:val="222222"/>
          <w:sz w:val="24"/>
          <w:szCs w:val="24"/>
          <w:lang w:val="ka-GE"/>
        </w:rPr>
        <w:t xml:space="preserve">გათვალისწინება. </w:t>
      </w:r>
      <w:r w:rsidR="007E459A">
        <w:rPr>
          <w:rFonts w:ascii="Sylfaen" w:eastAsia="Times New Roman" w:hAnsi="Sylfaen" w:cs="Arial"/>
          <w:color w:val="222222"/>
          <w:sz w:val="24"/>
          <w:szCs w:val="24"/>
          <w:lang w:val="ka-GE"/>
        </w:rPr>
        <w:t>ეროვნული</w:t>
      </w:r>
      <w:r w:rsidR="00534A62">
        <w:rPr>
          <w:rFonts w:ascii="Sylfaen" w:eastAsia="Times New Roman" w:hAnsi="Sylfaen" w:cs="Arial"/>
          <w:color w:val="222222"/>
          <w:sz w:val="24"/>
          <w:szCs w:val="24"/>
          <w:lang w:val="ka-GE"/>
        </w:rPr>
        <w:t xml:space="preserve"> სტრატეგიები და სამოქმედო გეგმები უნდა გავრცელდეს მიგრანტთა ყველა ჯგუფ</w:t>
      </w:r>
      <w:r w:rsidR="00534A62" w:rsidRPr="006F3AB6">
        <w:rPr>
          <w:rFonts w:ascii="Sylfaen" w:eastAsia="Times New Roman" w:hAnsi="Sylfaen" w:cs="Arial"/>
          <w:color w:val="222222"/>
          <w:sz w:val="24"/>
          <w:szCs w:val="24"/>
          <w:lang w:val="ka-GE"/>
        </w:rPr>
        <w:t>ზე</w:t>
      </w:r>
      <w:r w:rsidR="007E459A">
        <w:rPr>
          <w:rFonts w:ascii="Sylfaen" w:eastAsia="Times New Roman" w:hAnsi="Sylfaen" w:cs="Arial"/>
          <w:color w:val="222222"/>
          <w:sz w:val="24"/>
          <w:szCs w:val="24"/>
          <w:lang w:val="ka-GE"/>
        </w:rPr>
        <w:t>, ქვეყნებმა</w:t>
      </w:r>
      <w:r w:rsidR="00534A62" w:rsidRPr="006F3AB6">
        <w:rPr>
          <w:rFonts w:ascii="Sylfaen" w:eastAsia="Times New Roman" w:hAnsi="Sylfaen" w:cs="Arial"/>
          <w:color w:val="222222"/>
          <w:sz w:val="24"/>
          <w:szCs w:val="24"/>
          <w:lang w:val="ka-GE"/>
        </w:rPr>
        <w:t xml:space="preserve"> უნდა </w:t>
      </w:r>
      <w:r w:rsidR="007E459A">
        <w:rPr>
          <w:rFonts w:ascii="Sylfaen" w:eastAsia="Times New Roman" w:hAnsi="Sylfaen" w:cs="Arial"/>
          <w:color w:val="222222"/>
          <w:sz w:val="24"/>
          <w:szCs w:val="24"/>
          <w:lang w:val="ka-GE"/>
        </w:rPr>
        <w:t>შეიმუშაონ</w:t>
      </w:r>
      <w:r w:rsidR="00534A62" w:rsidRPr="006F3AB6">
        <w:rPr>
          <w:rFonts w:ascii="Sylfaen" w:eastAsia="Times New Roman" w:hAnsi="Sylfaen" w:cs="Arial"/>
          <w:color w:val="222222"/>
          <w:sz w:val="24"/>
          <w:szCs w:val="24"/>
          <w:lang w:val="ka-GE"/>
        </w:rPr>
        <w:t xml:space="preserve"> მიგრანტთა დიდი ჯგუფების შემოსვლის </w:t>
      </w:r>
      <w:r w:rsidR="003810A5" w:rsidRPr="006F3AB6">
        <w:rPr>
          <w:rFonts w:ascii="Sylfaen" w:eastAsia="Times New Roman" w:hAnsi="Sylfaen" w:cs="Arial"/>
          <w:color w:val="222222"/>
          <w:sz w:val="24"/>
          <w:szCs w:val="24"/>
          <w:lang w:val="ka-GE"/>
        </w:rPr>
        <w:t>შემთხვევაში საგანგებო ვითარების გეგმა;</w:t>
      </w:r>
      <w:r w:rsidR="00534A62">
        <w:rPr>
          <w:rFonts w:ascii="Sylfaen" w:eastAsia="Times New Roman" w:hAnsi="Sylfaen" w:cs="Arial"/>
          <w:color w:val="222222"/>
          <w:sz w:val="24"/>
          <w:szCs w:val="24"/>
          <w:lang w:val="ka-GE"/>
        </w:rPr>
        <w:t xml:space="preserve"> </w:t>
      </w:r>
      <w:r w:rsidR="001528F7">
        <w:rPr>
          <w:rFonts w:ascii="Sylfaen" w:hAnsi="Sylfaen" w:cs="Times-Roman"/>
          <w:sz w:val="23"/>
          <w:szCs w:val="23"/>
          <w:lang w:val="ka-GE"/>
        </w:rPr>
        <w:t>ჯანდაცვის</w:t>
      </w:r>
      <w:r w:rsidR="00A02374">
        <w:rPr>
          <w:rFonts w:ascii="Sylfaen" w:hAnsi="Sylfaen" w:cs="Times-Roman"/>
          <w:sz w:val="23"/>
          <w:szCs w:val="23"/>
          <w:lang w:val="ka-GE"/>
        </w:rPr>
        <w:t xml:space="preserve"> სერვისები ხელმისაწვდომი უნდა იყოს მიგრანტებისთვის და </w:t>
      </w:r>
      <w:r w:rsidR="007E459A">
        <w:rPr>
          <w:rFonts w:ascii="Sylfaen" w:hAnsi="Sylfaen" w:cs="Times-Roman"/>
          <w:sz w:val="23"/>
          <w:szCs w:val="23"/>
          <w:lang w:val="ka-GE"/>
        </w:rPr>
        <w:t xml:space="preserve">მათში </w:t>
      </w:r>
      <w:r w:rsidR="00A02374">
        <w:rPr>
          <w:rFonts w:ascii="Sylfaen" w:hAnsi="Sylfaen" w:cs="Times-Roman"/>
          <w:sz w:val="23"/>
          <w:szCs w:val="23"/>
          <w:lang w:val="ka-GE"/>
        </w:rPr>
        <w:t>გათვალისწინებული უნდა იყოს</w:t>
      </w:r>
      <w:r w:rsidR="001528F7">
        <w:rPr>
          <w:rFonts w:ascii="Sylfaen" w:hAnsi="Sylfaen" w:cs="Times-Roman"/>
          <w:sz w:val="23"/>
          <w:szCs w:val="23"/>
          <w:lang w:val="ka-GE"/>
        </w:rPr>
        <w:t xml:space="preserve"> </w:t>
      </w:r>
      <w:r w:rsidR="005A355F" w:rsidRPr="00642DA4">
        <w:rPr>
          <w:rFonts w:ascii="Sylfaen" w:eastAsia="Times New Roman" w:hAnsi="Sylfaen" w:cs="Arial"/>
          <w:color w:val="222222"/>
          <w:sz w:val="24"/>
          <w:szCs w:val="24"/>
          <w:lang w:val="ka-GE"/>
        </w:rPr>
        <w:t>გენდერული</w:t>
      </w:r>
      <w:r w:rsidR="00A02374">
        <w:rPr>
          <w:rFonts w:ascii="Sylfaen" w:eastAsia="Times New Roman" w:hAnsi="Sylfaen" w:cs="Arial"/>
          <w:color w:val="222222"/>
          <w:sz w:val="24"/>
          <w:szCs w:val="24"/>
          <w:lang w:val="ka-GE"/>
        </w:rPr>
        <w:t>, ასაკობრივი</w:t>
      </w:r>
      <w:r w:rsidR="007E459A">
        <w:rPr>
          <w:rFonts w:ascii="Sylfaen" w:eastAsia="Times New Roman" w:hAnsi="Sylfaen" w:cs="Arial"/>
          <w:color w:val="222222"/>
          <w:sz w:val="24"/>
          <w:szCs w:val="24"/>
          <w:lang w:val="ka-GE"/>
        </w:rPr>
        <w:t>,</w:t>
      </w:r>
      <w:r w:rsidR="00A02374">
        <w:rPr>
          <w:rFonts w:ascii="Sylfaen" w:eastAsia="Times New Roman" w:hAnsi="Sylfaen" w:cs="Arial"/>
          <w:color w:val="222222"/>
          <w:sz w:val="24"/>
          <w:szCs w:val="24"/>
          <w:lang w:val="ka-GE"/>
        </w:rPr>
        <w:t xml:space="preserve"> სოციალური</w:t>
      </w:r>
      <w:r w:rsidR="007E459A">
        <w:rPr>
          <w:rFonts w:ascii="Sylfaen" w:eastAsia="Times New Roman" w:hAnsi="Sylfaen" w:cs="Arial"/>
          <w:color w:val="222222"/>
          <w:sz w:val="24"/>
          <w:szCs w:val="24"/>
          <w:lang w:val="ka-GE"/>
        </w:rPr>
        <w:t>, ენობრივი</w:t>
      </w:r>
      <w:r w:rsidR="00A02374">
        <w:rPr>
          <w:rFonts w:ascii="Sylfaen" w:eastAsia="Times New Roman" w:hAnsi="Sylfaen" w:cs="Arial"/>
          <w:color w:val="222222"/>
          <w:sz w:val="24"/>
          <w:szCs w:val="24"/>
          <w:lang w:val="ka-GE"/>
        </w:rPr>
        <w:t xml:space="preserve"> </w:t>
      </w:r>
      <w:r w:rsidR="005A355F" w:rsidRPr="00642DA4">
        <w:rPr>
          <w:rFonts w:ascii="Sylfaen" w:eastAsia="Times New Roman" w:hAnsi="Sylfaen" w:cs="Arial"/>
          <w:color w:val="222222"/>
          <w:sz w:val="24"/>
          <w:szCs w:val="24"/>
          <w:lang w:val="ka-GE"/>
        </w:rPr>
        <w:t>ასპექტები</w:t>
      </w:r>
      <w:r w:rsidR="005A355F">
        <w:rPr>
          <w:rFonts w:ascii="Sylfaen" w:eastAsia="Times New Roman" w:hAnsi="Sylfaen" w:cs="Arial"/>
          <w:color w:val="222222"/>
          <w:sz w:val="24"/>
          <w:szCs w:val="24"/>
          <w:lang w:val="ka-GE"/>
        </w:rPr>
        <w:t xml:space="preserve">, განსაკუთრებით - </w:t>
      </w:r>
      <w:r w:rsidR="007E459A">
        <w:rPr>
          <w:rFonts w:ascii="Sylfaen" w:eastAsia="Times New Roman" w:hAnsi="Sylfaen" w:cs="Arial"/>
          <w:color w:val="222222"/>
          <w:sz w:val="24"/>
          <w:szCs w:val="24"/>
          <w:lang w:val="ka-GE"/>
        </w:rPr>
        <w:t xml:space="preserve">ქალებისა და გოგონების და </w:t>
      </w:r>
      <w:r w:rsidR="005A355F">
        <w:rPr>
          <w:rFonts w:ascii="Sylfaen" w:eastAsia="Times New Roman" w:hAnsi="Sylfaen" w:cs="Arial"/>
          <w:color w:val="222222"/>
          <w:sz w:val="24"/>
          <w:szCs w:val="24"/>
          <w:lang w:val="ka-GE"/>
        </w:rPr>
        <w:t xml:space="preserve">უფროსის </w:t>
      </w:r>
      <w:r w:rsidR="007E459A">
        <w:rPr>
          <w:rFonts w:ascii="Sylfaen" w:eastAsia="Times New Roman" w:hAnsi="Sylfaen" w:cs="Arial"/>
          <w:color w:val="222222"/>
          <w:sz w:val="24"/>
          <w:szCs w:val="24"/>
          <w:lang w:val="ka-GE"/>
        </w:rPr>
        <w:t xml:space="preserve">ზედამხედველობის </w:t>
      </w:r>
      <w:r w:rsidR="005A355F">
        <w:rPr>
          <w:rFonts w:ascii="Sylfaen" w:eastAsia="Times New Roman" w:hAnsi="Sylfaen" w:cs="Arial"/>
          <w:color w:val="222222"/>
          <w:sz w:val="24"/>
          <w:szCs w:val="24"/>
          <w:lang w:val="ka-GE"/>
        </w:rPr>
        <w:t>გარეშე</w:t>
      </w:r>
      <w:r w:rsidR="005A355F" w:rsidRPr="00EF2D5F">
        <w:rPr>
          <w:rFonts w:ascii="Sylfaen" w:eastAsia="Times New Roman" w:hAnsi="Sylfaen" w:cs="Arial"/>
          <w:color w:val="FF0000"/>
          <w:sz w:val="24"/>
          <w:szCs w:val="24"/>
          <w:lang w:val="ka-GE"/>
        </w:rPr>
        <w:t xml:space="preserve"> </w:t>
      </w:r>
      <w:r w:rsidR="007E459A">
        <w:rPr>
          <w:rFonts w:ascii="Sylfaen" w:eastAsia="Times New Roman" w:hAnsi="Sylfaen" w:cs="Arial"/>
          <w:color w:val="FF0000"/>
          <w:sz w:val="24"/>
          <w:szCs w:val="24"/>
          <w:lang w:val="ka-GE"/>
        </w:rPr>
        <w:t>გადაადგილებული</w:t>
      </w:r>
      <w:r w:rsidR="00A02374">
        <w:rPr>
          <w:rFonts w:ascii="Sylfaen" w:eastAsia="Times New Roman" w:hAnsi="Sylfaen" w:cs="Arial"/>
          <w:color w:val="FF0000"/>
          <w:sz w:val="24"/>
          <w:szCs w:val="24"/>
          <w:lang w:val="ka-GE"/>
        </w:rPr>
        <w:t xml:space="preserve"> მიგრანტი</w:t>
      </w:r>
      <w:r w:rsidR="005A355F" w:rsidRPr="00EF2D5F">
        <w:rPr>
          <w:rFonts w:ascii="Sylfaen" w:eastAsia="Times New Roman" w:hAnsi="Sylfaen" w:cs="Arial"/>
          <w:color w:val="FF0000"/>
          <w:sz w:val="24"/>
          <w:szCs w:val="24"/>
          <w:lang w:val="ka-GE"/>
        </w:rPr>
        <w:t xml:space="preserve"> </w:t>
      </w:r>
      <w:r w:rsidR="005A355F">
        <w:rPr>
          <w:rFonts w:ascii="Sylfaen" w:eastAsia="Times New Roman" w:hAnsi="Sylfaen" w:cs="Arial"/>
          <w:color w:val="222222"/>
          <w:sz w:val="24"/>
          <w:szCs w:val="24"/>
          <w:lang w:val="ka-GE"/>
        </w:rPr>
        <w:t>ბავშვები</w:t>
      </w:r>
      <w:r w:rsidR="007E459A">
        <w:rPr>
          <w:rFonts w:ascii="Sylfaen" w:eastAsia="Times New Roman" w:hAnsi="Sylfaen" w:cs="Arial"/>
          <w:color w:val="222222"/>
          <w:sz w:val="24"/>
          <w:szCs w:val="24"/>
          <w:lang w:val="ka-GE"/>
        </w:rPr>
        <w:t>ს საჭიროებები</w:t>
      </w:r>
      <w:r w:rsidR="005A355F">
        <w:rPr>
          <w:rFonts w:ascii="Sylfaen" w:eastAsia="Times New Roman" w:hAnsi="Sylfaen" w:cs="Arial"/>
          <w:color w:val="222222"/>
          <w:sz w:val="24"/>
          <w:szCs w:val="24"/>
          <w:lang w:val="ka-GE"/>
        </w:rPr>
        <w:t>.</w:t>
      </w:r>
      <w:r w:rsidR="00A02374">
        <w:rPr>
          <w:rFonts w:ascii="Sylfaen" w:eastAsia="Times New Roman" w:hAnsi="Sylfaen" w:cs="Arial"/>
          <w:color w:val="222222"/>
          <w:sz w:val="24"/>
          <w:szCs w:val="24"/>
          <w:lang w:val="ka-GE"/>
        </w:rPr>
        <w:t xml:space="preserve"> </w:t>
      </w:r>
      <w:r w:rsidR="007E459A">
        <w:rPr>
          <w:rFonts w:ascii="Sylfaen" w:eastAsia="Times New Roman" w:hAnsi="Sylfaen" w:cs="Arial"/>
          <w:color w:val="222222"/>
          <w:sz w:val="24"/>
          <w:szCs w:val="24"/>
          <w:lang w:val="ka-GE"/>
        </w:rPr>
        <w:t>აღინიშნა ბოლო დროინდელი წარმატებული ნაბიჯები</w:t>
      </w:r>
      <w:r w:rsidR="00A02374" w:rsidRPr="006F3AB6">
        <w:rPr>
          <w:rFonts w:ascii="Sylfaen" w:eastAsia="Times New Roman" w:hAnsi="Sylfaen" w:cs="Arial"/>
          <w:color w:val="222222"/>
          <w:sz w:val="24"/>
          <w:szCs w:val="24"/>
          <w:lang w:val="ka-GE"/>
        </w:rPr>
        <w:t xml:space="preserve">: </w:t>
      </w:r>
      <w:r w:rsidR="00A02374">
        <w:rPr>
          <w:rFonts w:ascii="Sylfaen" w:eastAsia="Times New Roman" w:hAnsi="Sylfaen" w:cs="Arial"/>
          <w:color w:val="222222"/>
          <w:sz w:val="24"/>
          <w:szCs w:val="24"/>
          <w:lang w:val="ka-GE"/>
        </w:rPr>
        <w:t>ჯანმოს რეგიონული ოფისის, იტალიის ჯანდაცვის სამინისტროსა და სიცილიის ჯანდაცვის რეგიონული სა</w:t>
      </w:r>
      <w:r w:rsidR="007E459A">
        <w:rPr>
          <w:rFonts w:ascii="Sylfaen" w:eastAsia="Times New Roman" w:hAnsi="Sylfaen" w:cs="Arial"/>
          <w:color w:val="222222"/>
          <w:sz w:val="24"/>
          <w:szCs w:val="24"/>
          <w:lang w:val="ka-GE"/>
        </w:rPr>
        <w:t>მსახურის</w:t>
      </w:r>
      <w:r w:rsidR="00A02374">
        <w:rPr>
          <w:rFonts w:ascii="Sylfaen" w:eastAsia="Times New Roman" w:hAnsi="Sylfaen" w:cs="Arial"/>
          <w:color w:val="222222"/>
          <w:sz w:val="24"/>
          <w:szCs w:val="24"/>
          <w:lang w:val="ka-GE"/>
        </w:rPr>
        <w:t xml:space="preserve"> ერთობლივი სასწავლო ჰაბის შექმნა</w:t>
      </w:r>
      <w:r w:rsidR="007E459A">
        <w:rPr>
          <w:rFonts w:ascii="Sylfaen" w:eastAsia="Times New Roman" w:hAnsi="Sylfaen" w:cs="Arial"/>
          <w:color w:val="222222"/>
          <w:sz w:val="24"/>
          <w:szCs w:val="24"/>
          <w:lang w:val="ka-GE"/>
        </w:rPr>
        <w:t>;</w:t>
      </w:r>
      <w:r w:rsidR="00A02374">
        <w:rPr>
          <w:rFonts w:ascii="Sylfaen" w:eastAsia="Times New Roman" w:hAnsi="Sylfaen" w:cs="Arial"/>
          <w:color w:val="222222"/>
          <w:sz w:val="24"/>
          <w:szCs w:val="24"/>
          <w:lang w:val="ka-GE"/>
        </w:rPr>
        <w:t xml:space="preserve"> საბერძნეთში, სერბიასა და თურქეთში ჯანმოს ოფისების მიერ ადგილობრივი პროფესიონალი კადრების აყვანა ამ ქვეყნებში მიგრანტების მიმართ კეთილგანწყობილი ჯანდაცვის სისტემის განსავითარებლად, გაზიანტეპში</w:t>
      </w:r>
      <w:r w:rsidR="00534A62">
        <w:rPr>
          <w:rFonts w:ascii="Sylfaen" w:eastAsia="Times New Roman" w:hAnsi="Sylfaen" w:cs="Arial"/>
          <w:color w:val="222222"/>
          <w:sz w:val="24"/>
          <w:szCs w:val="24"/>
          <w:lang w:val="ka-GE"/>
        </w:rPr>
        <w:t xml:space="preserve"> </w:t>
      </w:r>
      <w:r w:rsidR="003810A5">
        <w:rPr>
          <w:rFonts w:ascii="Sylfaen" w:eastAsia="Times New Roman" w:hAnsi="Sylfaen" w:cs="Arial"/>
          <w:color w:val="222222"/>
          <w:sz w:val="24"/>
          <w:szCs w:val="24"/>
          <w:lang w:val="ka-GE"/>
        </w:rPr>
        <w:t>ს</w:t>
      </w:r>
      <w:r w:rsidR="00534A62">
        <w:rPr>
          <w:rFonts w:ascii="Sylfaen" w:eastAsia="Times New Roman" w:hAnsi="Sylfaen" w:cs="Arial"/>
          <w:color w:val="222222"/>
          <w:sz w:val="24"/>
          <w:szCs w:val="24"/>
          <w:lang w:val="ka-GE"/>
        </w:rPr>
        <w:t>ირიელი ლტოლვილების</w:t>
      </w:r>
      <w:r w:rsidR="003810A5">
        <w:rPr>
          <w:rFonts w:ascii="Sylfaen" w:eastAsia="Times New Roman" w:hAnsi="Sylfaen" w:cs="Arial"/>
          <w:color w:val="222222"/>
          <w:sz w:val="24"/>
          <w:szCs w:val="24"/>
          <w:lang w:val="ka-GE"/>
        </w:rPr>
        <w:t xml:space="preserve"> დასახმარებლად რესურსების მობილიზების საკითხი</w:t>
      </w:r>
      <w:r w:rsidR="007E459A">
        <w:rPr>
          <w:rFonts w:ascii="Sylfaen" w:eastAsia="Times New Roman" w:hAnsi="Sylfaen" w:cs="Arial"/>
          <w:color w:val="222222"/>
          <w:sz w:val="24"/>
          <w:szCs w:val="24"/>
          <w:lang w:val="ka-GE"/>
        </w:rPr>
        <w:t>.</w:t>
      </w:r>
      <w:r w:rsidR="00534A62">
        <w:rPr>
          <w:rFonts w:ascii="Sylfaen" w:eastAsia="Times New Roman" w:hAnsi="Sylfaen" w:cs="Arial"/>
          <w:color w:val="222222"/>
          <w:sz w:val="24"/>
          <w:szCs w:val="24"/>
          <w:lang w:val="ka-GE"/>
        </w:rPr>
        <w:t xml:space="preserve"> </w:t>
      </w:r>
    </w:p>
    <w:p w:rsidR="00A02374" w:rsidRPr="006F3AB6" w:rsidRDefault="00A02374" w:rsidP="00A02374">
      <w:pPr>
        <w:shd w:val="clear" w:color="auto" w:fill="FFFFFF"/>
        <w:spacing w:after="0" w:line="240" w:lineRule="auto"/>
        <w:jc w:val="both"/>
        <w:rPr>
          <w:rFonts w:ascii="Sylfaen" w:eastAsia="Times New Roman" w:hAnsi="Sylfaen" w:cs="Arial"/>
          <w:color w:val="222222"/>
          <w:sz w:val="24"/>
          <w:szCs w:val="24"/>
          <w:lang w:val="ka-GE"/>
        </w:rPr>
      </w:pPr>
    </w:p>
    <w:p w:rsidR="00D84EAC" w:rsidRDefault="00EE03E3" w:rsidP="00D84EAC">
      <w:pPr>
        <w:shd w:val="clear" w:color="auto" w:fill="FFFFFF"/>
        <w:spacing w:after="0" w:line="240" w:lineRule="auto"/>
        <w:jc w:val="both"/>
        <w:rPr>
          <w:rFonts w:ascii="Sylfaen" w:hAnsi="Sylfaen" w:cs="Times New Roman"/>
          <w:color w:val="000000"/>
          <w:sz w:val="23"/>
          <w:szCs w:val="23"/>
          <w:lang w:val="ka-GE"/>
        </w:rPr>
      </w:pPr>
      <w:r w:rsidRPr="00732E5E">
        <w:rPr>
          <w:rFonts w:ascii="Sylfaen" w:hAnsi="Sylfaen" w:cs="Sylfaen"/>
          <w:b/>
          <w:sz w:val="24"/>
          <w:szCs w:val="24"/>
          <w:lang w:val="ka-GE"/>
        </w:rPr>
        <w:t xml:space="preserve">6. </w:t>
      </w:r>
      <w:r w:rsidR="005764E6" w:rsidRPr="00732E5E">
        <w:rPr>
          <w:rFonts w:ascii="Sylfaen" w:hAnsi="Sylfaen" w:cs="Sylfaen"/>
          <w:b/>
          <w:sz w:val="24"/>
          <w:szCs w:val="24"/>
          <w:lang w:val="ka-GE"/>
        </w:rPr>
        <w:t>ჯანმო</w:t>
      </w:r>
      <w:r w:rsidR="005764E6" w:rsidRPr="00732E5E">
        <w:rPr>
          <w:rFonts w:ascii="Sylfaen" w:hAnsi="Sylfaen"/>
          <w:b/>
          <w:sz w:val="24"/>
          <w:szCs w:val="24"/>
          <w:lang w:val="ka-GE"/>
        </w:rPr>
        <w:t>ს ევროპის რეგიონში პოლიტიკის შემუშავების პროცესში მტკიცებულებების, ინფორმაციისა და სამეცნიერო კვლევების გამოყენების ხელშეწყობის სამოქმედო გეგმის განხორციელების შესახებ</w:t>
      </w:r>
      <w:r w:rsidR="00732E5E">
        <w:rPr>
          <w:rFonts w:ascii="Sylfaen" w:hAnsi="Sylfaen"/>
          <w:b/>
          <w:sz w:val="24"/>
          <w:szCs w:val="24"/>
          <w:lang w:val="ka-GE"/>
        </w:rPr>
        <w:t xml:space="preserve"> - </w:t>
      </w:r>
      <w:r w:rsidR="00732E5E" w:rsidRPr="003116FF">
        <w:rPr>
          <w:rFonts w:ascii="Sylfaen" w:hAnsi="Sylfaen"/>
          <w:sz w:val="24"/>
          <w:szCs w:val="24"/>
          <w:lang w:val="ka-GE"/>
        </w:rPr>
        <w:t>აღინიშნა, რომ რეგიონში განხორციელებული პროგრესის მიუხედავად</w:t>
      </w:r>
      <w:r w:rsidR="003116FF">
        <w:rPr>
          <w:rFonts w:ascii="Sylfaen" w:hAnsi="Sylfaen"/>
          <w:sz w:val="24"/>
          <w:szCs w:val="24"/>
          <w:lang w:val="ka-GE"/>
        </w:rPr>
        <w:t xml:space="preserve">, არსებობს ნაკლოვანებები და ქვეყნებმა უნდა გააზლიერონ ძალიხმევა </w:t>
      </w:r>
      <w:r w:rsidR="003116FF" w:rsidRPr="00E76F2F">
        <w:rPr>
          <w:rFonts w:ascii="Times New Roman" w:hAnsi="Times New Roman" w:cs="Times New Roman"/>
          <w:color w:val="000000"/>
          <w:sz w:val="23"/>
          <w:szCs w:val="23"/>
          <w:lang w:val="ka-GE"/>
        </w:rPr>
        <w:t>e-health</w:t>
      </w:r>
      <w:r w:rsidR="003116FF">
        <w:rPr>
          <w:rFonts w:ascii="Sylfaen" w:hAnsi="Sylfaen" w:cs="Times New Roman"/>
          <w:color w:val="000000"/>
          <w:sz w:val="23"/>
          <w:szCs w:val="23"/>
          <w:lang w:val="ka-GE"/>
        </w:rPr>
        <w:t xml:space="preserve"> სტანდარტების თანახმად ეროვნული მმართველობითი ორგანოების გასაზლიერებლად, შექმნან ჯანდაცვის საინფორმაციო სისტემების მაღალი დონის საკოორდინაციო მექანიზმები, ყველა ჩრთული მხარის მიერ ინფორმაციის კოორდინირებულად მომზადების მიზნით, განავითრონ ჯანდაცვის კვლევების ეროვნული სტრატეგიები, რომელიც ორიენტირებული იქნება საზოგადოებრივი ჯანდაცვისა და ჯანდაცვის სისტემების კვლევაზე, გააძლიერონ კვლევითი შესაძლებლობები და აიღონ ვალდებულებები, რათა მოახდინონ ჯანდაცვის ინფორმაციისა და კვლევების შედეგად მიღებული მტკიცებულებების გადატანა პოლიტიკურ დოკუმენტებსა და პრაქტიკაში</w:t>
      </w:r>
      <w:r w:rsidR="00D84EAC">
        <w:rPr>
          <w:rFonts w:ascii="Sylfaen" w:hAnsi="Sylfaen" w:cs="Times New Roman"/>
          <w:color w:val="000000"/>
          <w:sz w:val="23"/>
          <w:szCs w:val="23"/>
          <w:lang w:val="ka-GE"/>
        </w:rPr>
        <w:t xml:space="preserve">. </w:t>
      </w:r>
    </w:p>
    <w:p w:rsidR="00D84EAC" w:rsidRDefault="00D84EAC" w:rsidP="00D84EAC">
      <w:pPr>
        <w:shd w:val="clear" w:color="auto" w:fill="FFFFFF"/>
        <w:spacing w:after="0" w:line="240" w:lineRule="auto"/>
        <w:jc w:val="both"/>
        <w:rPr>
          <w:rFonts w:ascii="Sylfaen" w:hAnsi="Sylfaen" w:cs="Times New Roman"/>
          <w:color w:val="000000"/>
          <w:sz w:val="23"/>
          <w:szCs w:val="23"/>
          <w:lang w:val="ka-GE"/>
        </w:rPr>
      </w:pPr>
    </w:p>
    <w:p w:rsidR="00A06E6E" w:rsidRDefault="00EE03E3" w:rsidP="00D84EAC">
      <w:pPr>
        <w:shd w:val="clear" w:color="auto" w:fill="FFFFFF"/>
        <w:spacing w:after="0" w:line="240" w:lineRule="auto"/>
        <w:jc w:val="both"/>
        <w:rPr>
          <w:rFonts w:ascii="Sylfaen" w:eastAsia="Times New Roman" w:hAnsi="Sylfaen" w:cs="Times New Roman"/>
          <w:color w:val="222222"/>
          <w:sz w:val="24"/>
          <w:szCs w:val="24"/>
          <w:lang w:val="ka-GE"/>
        </w:rPr>
      </w:pPr>
      <w:r>
        <w:rPr>
          <w:rFonts w:ascii="Sylfaen" w:eastAsia="Times New Roman" w:hAnsi="Sylfaen" w:cs="Arial"/>
          <w:kern w:val="36"/>
          <w:sz w:val="24"/>
          <w:szCs w:val="24"/>
          <w:lang w:val="ka-GE"/>
        </w:rPr>
        <w:t xml:space="preserve">12 მარტს </w:t>
      </w:r>
      <w:r w:rsidR="00A06E6E" w:rsidRPr="00355347">
        <w:rPr>
          <w:rFonts w:ascii="Sylfaen" w:eastAsia="Times New Roman" w:hAnsi="Sylfaen" w:cs="Times New Roman"/>
          <w:b/>
          <w:color w:val="222222"/>
          <w:sz w:val="24"/>
          <w:szCs w:val="24"/>
          <w:lang w:val="ka-GE"/>
        </w:rPr>
        <w:t>მმართველობის ქვეჯგუფის მუშაობა</w:t>
      </w:r>
      <w:r w:rsidR="00A06E6E">
        <w:rPr>
          <w:rFonts w:ascii="Sylfaen" w:eastAsia="Times New Roman" w:hAnsi="Sylfaen" w:cs="Times New Roman"/>
          <w:color w:val="222222"/>
          <w:sz w:val="24"/>
          <w:szCs w:val="24"/>
          <w:lang w:val="ka-GE"/>
        </w:rPr>
        <w:t xml:space="preserve"> ორი მიმართულებით წარიმართა: მმართველობის რეფორმა ჯანმოს ვეროპის რეგიონში</w:t>
      </w:r>
      <w:r>
        <w:rPr>
          <w:rFonts w:ascii="Sylfaen" w:eastAsia="Times New Roman" w:hAnsi="Sylfaen" w:cs="Times New Roman"/>
          <w:color w:val="222222"/>
          <w:sz w:val="24"/>
          <w:szCs w:val="24"/>
          <w:lang w:val="ka-GE"/>
        </w:rPr>
        <w:t xml:space="preserve"> და</w:t>
      </w:r>
      <w:r w:rsidR="00A06E6E">
        <w:rPr>
          <w:rFonts w:ascii="Sylfaen" w:eastAsia="Times New Roman" w:hAnsi="Sylfaen" w:cs="Times New Roman"/>
          <w:color w:val="222222"/>
          <w:sz w:val="24"/>
          <w:szCs w:val="24"/>
          <w:lang w:val="ka-GE"/>
        </w:rPr>
        <w:t xml:space="preserve">  გლობალურად.</w:t>
      </w:r>
    </w:p>
    <w:p w:rsidR="00D84EAC" w:rsidRDefault="00D84EAC" w:rsidP="00D84EAC">
      <w:pPr>
        <w:shd w:val="clear" w:color="auto" w:fill="FFFFFF"/>
        <w:spacing w:after="0" w:line="240" w:lineRule="auto"/>
        <w:jc w:val="both"/>
        <w:rPr>
          <w:rFonts w:ascii="Sylfaen" w:eastAsia="Times New Roman" w:hAnsi="Sylfaen" w:cs="Times New Roman"/>
          <w:color w:val="222222"/>
          <w:sz w:val="24"/>
          <w:szCs w:val="24"/>
          <w:lang w:val="ka-GE"/>
        </w:rPr>
      </w:pPr>
    </w:p>
    <w:p w:rsidR="00EE03E3" w:rsidRDefault="00EE03E3" w:rsidP="00EE03E3">
      <w:pPr>
        <w:spacing w:after="160" w:line="240" w:lineRule="auto"/>
        <w:jc w:val="both"/>
        <w:rPr>
          <w:rFonts w:ascii="Sylfaen" w:hAnsi="Sylfaen"/>
          <w:sz w:val="24"/>
          <w:szCs w:val="24"/>
          <w:lang w:val="ka-GE"/>
        </w:rPr>
      </w:pPr>
      <w:r>
        <w:rPr>
          <w:rFonts w:ascii="Sylfaen" w:hAnsi="Sylfaen" w:cs="Sylfaen"/>
          <w:sz w:val="24"/>
          <w:szCs w:val="24"/>
          <w:lang w:val="ka-GE"/>
        </w:rPr>
        <w:t xml:space="preserve">ევროპის რეგიონში მმართველობით რეფორმასთან დაკაშირებით აღინიშნა ის </w:t>
      </w:r>
      <w:r w:rsidR="00A06E6E" w:rsidRPr="00680332">
        <w:rPr>
          <w:rFonts w:ascii="Sylfaen" w:eastAsia="Arial" w:hAnsi="Sylfaen" w:cs="Sylfaen"/>
          <w:color w:val="000000"/>
          <w:sz w:val="24"/>
          <w:szCs w:val="24"/>
          <w:lang w:val="ka-GE"/>
        </w:rPr>
        <w:t>ცვლილებ</w:t>
      </w:r>
      <w:r>
        <w:rPr>
          <w:rFonts w:ascii="Sylfaen" w:eastAsia="Arial" w:hAnsi="Sylfaen" w:cs="Sylfaen"/>
          <w:color w:val="000000"/>
          <w:sz w:val="24"/>
          <w:szCs w:val="24"/>
          <w:lang w:val="ka-GE"/>
        </w:rPr>
        <w:t>ები, რაც</w:t>
      </w:r>
      <w:r w:rsidR="00A06E6E" w:rsidRPr="00680332">
        <w:rPr>
          <w:rFonts w:ascii="Sylfaen" w:eastAsia="Arial" w:hAnsi="Sylfaen" w:cs="Sylfaen"/>
          <w:color w:val="000000"/>
          <w:sz w:val="24"/>
          <w:szCs w:val="24"/>
          <w:lang w:val="ka-GE"/>
        </w:rPr>
        <w:t xml:space="preserve"> აღმასრულებელ</w:t>
      </w:r>
      <w:r w:rsidR="00A06E6E" w:rsidRPr="00680332">
        <w:rPr>
          <w:rFonts w:ascii="Sylfaen" w:eastAsia="Arial" w:hAnsi="Sylfaen" w:cs="Arial"/>
          <w:color w:val="000000"/>
          <w:sz w:val="24"/>
          <w:szCs w:val="24"/>
          <w:lang w:val="ka-GE"/>
        </w:rPr>
        <w:t xml:space="preserve"> საბჭოსა და SCRC-ში კანდიდატურების წარდგენის პროცედურაში</w:t>
      </w:r>
      <w:r>
        <w:rPr>
          <w:rFonts w:ascii="Sylfaen" w:eastAsia="Arial" w:hAnsi="Sylfaen" w:cs="Arial"/>
          <w:color w:val="000000"/>
          <w:sz w:val="24"/>
          <w:szCs w:val="24"/>
          <w:lang w:val="ka-GE"/>
        </w:rPr>
        <w:t xml:space="preserve"> განხორციელდა, კერძოდ, </w:t>
      </w:r>
      <w:r w:rsidR="00A06E6E" w:rsidRPr="00680332">
        <w:rPr>
          <w:rFonts w:ascii="Sylfaen" w:hAnsi="Sylfaen"/>
          <w:sz w:val="24"/>
          <w:szCs w:val="24"/>
          <w:lang w:val="ka-GE"/>
        </w:rPr>
        <w:t xml:space="preserve">SCRC-ში 12 ადგილისა და EB-ში </w:t>
      </w:r>
      <w:r w:rsidR="00A06E6E">
        <w:rPr>
          <w:rFonts w:ascii="Sylfaen" w:hAnsi="Sylfaen"/>
          <w:sz w:val="24"/>
          <w:szCs w:val="24"/>
          <w:lang w:val="ka-GE"/>
        </w:rPr>
        <w:t xml:space="preserve">ევროპის </w:t>
      </w:r>
      <w:r w:rsidR="00A06E6E" w:rsidRPr="00105A1D">
        <w:rPr>
          <w:rFonts w:ascii="Sylfaen" w:hAnsi="Sylfaen"/>
          <w:sz w:val="24"/>
          <w:szCs w:val="24"/>
          <w:lang w:val="ka-GE"/>
        </w:rPr>
        <w:t xml:space="preserve">რეგიონიდან </w:t>
      </w:r>
      <w:r w:rsidR="00A06E6E" w:rsidRPr="00680332">
        <w:rPr>
          <w:rFonts w:ascii="Sylfaen" w:hAnsi="Sylfaen"/>
          <w:sz w:val="24"/>
          <w:szCs w:val="24"/>
          <w:lang w:val="ka-GE"/>
        </w:rPr>
        <w:t>8 ადგილის დასაკავებლად</w:t>
      </w:r>
      <w:r w:rsidR="00A06E6E" w:rsidRPr="00105A1D">
        <w:rPr>
          <w:rFonts w:ascii="Sylfaen" w:hAnsi="Sylfaen"/>
          <w:sz w:val="24"/>
          <w:szCs w:val="24"/>
          <w:lang w:val="ka-GE"/>
        </w:rPr>
        <w:t>,</w:t>
      </w:r>
      <w:r w:rsidR="00A06E6E" w:rsidRPr="00680332">
        <w:rPr>
          <w:rFonts w:ascii="Sylfaen" w:hAnsi="Sylfaen"/>
          <w:sz w:val="24"/>
          <w:szCs w:val="24"/>
          <w:lang w:val="ka-GE"/>
        </w:rPr>
        <w:t xml:space="preserve"> </w:t>
      </w:r>
      <w:r>
        <w:rPr>
          <w:rFonts w:ascii="Sylfaen" w:hAnsi="Sylfaen"/>
          <w:sz w:val="24"/>
          <w:szCs w:val="24"/>
          <w:lang w:val="ka-GE"/>
        </w:rPr>
        <w:t xml:space="preserve">მოხდა </w:t>
      </w:r>
      <w:r w:rsidR="00A06E6E" w:rsidRPr="00680332">
        <w:rPr>
          <w:rFonts w:ascii="Sylfaen" w:hAnsi="Sylfaen"/>
          <w:sz w:val="24"/>
          <w:szCs w:val="24"/>
          <w:lang w:val="ka-GE"/>
        </w:rPr>
        <w:t>რეგიონის 53 ქვეყ</w:t>
      </w:r>
      <w:r w:rsidR="00A06E6E" w:rsidRPr="00105A1D">
        <w:rPr>
          <w:rFonts w:ascii="Sylfaen" w:hAnsi="Sylfaen"/>
          <w:sz w:val="24"/>
          <w:szCs w:val="24"/>
          <w:lang w:val="ka-GE"/>
        </w:rPr>
        <w:t xml:space="preserve">ნის დაჯგუფება </w:t>
      </w:r>
      <w:r w:rsidR="00A06E6E" w:rsidRPr="00680332">
        <w:rPr>
          <w:rFonts w:ascii="Sylfaen" w:hAnsi="Sylfaen"/>
          <w:sz w:val="24"/>
          <w:szCs w:val="24"/>
          <w:lang w:val="ka-GE"/>
        </w:rPr>
        <w:t xml:space="preserve">3 </w:t>
      </w:r>
      <w:r w:rsidR="00A06E6E" w:rsidRPr="00680332">
        <w:rPr>
          <w:rFonts w:ascii="Sylfaen" w:hAnsi="Sylfaen"/>
          <w:sz w:val="24"/>
          <w:szCs w:val="24"/>
          <w:lang w:val="ka-GE"/>
        </w:rPr>
        <w:lastRenderedPageBreak/>
        <w:t>სუბ-რეგიონულ ჯგუფად</w:t>
      </w:r>
      <w:r w:rsidR="00A06E6E">
        <w:rPr>
          <w:rFonts w:ascii="Sylfaen" w:hAnsi="Sylfaen"/>
          <w:sz w:val="24"/>
          <w:szCs w:val="24"/>
          <w:lang w:val="ka-GE"/>
        </w:rPr>
        <w:t xml:space="preserve">; </w:t>
      </w:r>
      <w:r w:rsidR="00A06E6E" w:rsidRPr="00105A1D">
        <w:rPr>
          <w:rFonts w:ascii="Sylfaen" w:hAnsi="Sylfaen"/>
          <w:sz w:val="24"/>
          <w:szCs w:val="24"/>
          <w:lang w:val="ka-GE"/>
        </w:rPr>
        <w:t>კომიტეტებში ქვეყნების წარმომადგენლების</w:t>
      </w:r>
      <w:r w:rsidR="00A06E6E">
        <w:rPr>
          <w:rFonts w:ascii="Sylfaen" w:hAnsi="Sylfaen"/>
          <w:sz w:val="24"/>
          <w:szCs w:val="24"/>
          <w:lang w:val="ka-GE"/>
        </w:rPr>
        <w:t xml:space="preserve"> შესარჩევად </w:t>
      </w:r>
      <w:r w:rsidR="00A06E6E" w:rsidRPr="00680332">
        <w:rPr>
          <w:rFonts w:ascii="Sylfaen" w:hAnsi="Sylfaen"/>
          <w:sz w:val="24"/>
          <w:szCs w:val="24"/>
          <w:lang w:val="ka-GE"/>
        </w:rPr>
        <w:t xml:space="preserve">შემოღებულ იქნა ქულებით შეფასების სისტემა, </w:t>
      </w:r>
      <w:r w:rsidR="00A06E6E">
        <w:rPr>
          <w:rFonts w:ascii="Sylfaen" w:hAnsi="Sylfaen"/>
          <w:sz w:val="24"/>
          <w:szCs w:val="24"/>
          <w:lang w:val="ka-GE"/>
        </w:rPr>
        <w:t xml:space="preserve">რომელსაც </w:t>
      </w:r>
      <w:r w:rsidR="00A06E6E" w:rsidRPr="00355347">
        <w:rPr>
          <w:rFonts w:ascii="Sylfaen" w:hAnsi="Sylfaen"/>
          <w:sz w:val="24"/>
          <w:szCs w:val="24"/>
          <w:lang w:val="ka-GE"/>
        </w:rPr>
        <w:t>SCRC-</w:t>
      </w:r>
      <w:r w:rsidR="00A06E6E">
        <w:rPr>
          <w:rFonts w:ascii="Sylfaen" w:hAnsi="Sylfaen"/>
          <w:sz w:val="24"/>
          <w:szCs w:val="24"/>
          <w:lang w:val="ka-GE"/>
        </w:rPr>
        <w:t xml:space="preserve">ის წევრები </w:t>
      </w:r>
      <w:r w:rsidR="00A06E6E" w:rsidRPr="00D84EAC">
        <w:rPr>
          <w:rFonts w:ascii="Sylfaen" w:hAnsi="Sylfaen"/>
          <w:sz w:val="24"/>
          <w:szCs w:val="24"/>
          <w:lang w:val="ka-GE"/>
        </w:rPr>
        <w:t xml:space="preserve">კონფიდენციალურად </w:t>
      </w:r>
      <w:r w:rsidR="00A06E6E">
        <w:rPr>
          <w:rFonts w:ascii="Sylfaen" w:hAnsi="Sylfaen"/>
          <w:sz w:val="24"/>
          <w:szCs w:val="24"/>
          <w:lang w:val="ka-GE"/>
        </w:rPr>
        <w:t>ა</w:t>
      </w:r>
      <w:r w:rsidR="00D84EAC">
        <w:rPr>
          <w:rFonts w:ascii="Sylfaen" w:hAnsi="Sylfaen"/>
          <w:sz w:val="24"/>
          <w:szCs w:val="24"/>
          <w:lang w:val="ka-GE"/>
        </w:rPr>
        <w:t>ვსებენ</w:t>
      </w:r>
      <w:r w:rsidR="00A06E6E">
        <w:rPr>
          <w:rFonts w:ascii="Sylfaen" w:hAnsi="Sylfaen"/>
          <w:sz w:val="24"/>
          <w:szCs w:val="24"/>
          <w:lang w:val="ka-GE"/>
        </w:rPr>
        <w:t>,</w:t>
      </w:r>
      <w:r w:rsidR="00A06E6E" w:rsidRPr="00680332">
        <w:rPr>
          <w:rFonts w:ascii="Sylfaen" w:hAnsi="Sylfaen"/>
          <w:sz w:val="24"/>
          <w:szCs w:val="24"/>
          <w:lang w:val="ka-GE"/>
        </w:rPr>
        <w:t xml:space="preserve"> </w:t>
      </w:r>
      <w:r w:rsidR="00A06E6E">
        <w:rPr>
          <w:rFonts w:ascii="Sylfaen" w:hAnsi="Sylfaen"/>
          <w:sz w:val="24"/>
          <w:szCs w:val="24"/>
          <w:lang w:val="ka-GE"/>
        </w:rPr>
        <w:t xml:space="preserve">ხოლო </w:t>
      </w:r>
      <w:r w:rsidR="00A06E6E" w:rsidRPr="00680332">
        <w:rPr>
          <w:rFonts w:ascii="Sylfaen" w:hAnsi="Sylfaen"/>
          <w:sz w:val="24"/>
          <w:szCs w:val="24"/>
          <w:lang w:val="ka-GE"/>
        </w:rPr>
        <w:t>შეფასების კრიტერიუმებს დაემატა 2 ახალი კრიტერიუმი</w:t>
      </w:r>
      <w:r w:rsidR="00A06E6E">
        <w:rPr>
          <w:rFonts w:ascii="Sylfaen" w:hAnsi="Sylfaen"/>
          <w:sz w:val="24"/>
          <w:szCs w:val="24"/>
          <w:lang w:val="ka-GE"/>
        </w:rPr>
        <w:t>:</w:t>
      </w:r>
      <w:r w:rsidR="00A06E6E" w:rsidRPr="00680332">
        <w:rPr>
          <w:rFonts w:ascii="Sylfaen" w:hAnsi="Sylfaen"/>
          <w:sz w:val="24"/>
          <w:szCs w:val="24"/>
          <w:lang w:val="ka-GE"/>
        </w:rPr>
        <w:t xml:space="preserve"> </w:t>
      </w:r>
      <w:r>
        <w:rPr>
          <w:rFonts w:ascii="Sylfaen" w:hAnsi="Sylfaen"/>
          <w:sz w:val="24"/>
          <w:szCs w:val="24"/>
          <w:lang w:val="ka-GE"/>
        </w:rPr>
        <w:t>1) კონკრეტულ</w:t>
      </w:r>
      <w:r w:rsidR="00A06E6E">
        <w:rPr>
          <w:rFonts w:ascii="Sylfaen" w:hAnsi="Sylfaen"/>
          <w:sz w:val="24"/>
          <w:szCs w:val="24"/>
          <w:lang w:val="ka-GE"/>
        </w:rPr>
        <w:t xml:space="preserve"> კომიტეტში </w:t>
      </w:r>
      <w:r w:rsidR="00A06E6E" w:rsidRPr="00680332">
        <w:rPr>
          <w:rFonts w:ascii="Sylfaen" w:hAnsi="Sylfaen"/>
          <w:sz w:val="24"/>
          <w:szCs w:val="24"/>
          <w:lang w:val="ka-GE"/>
        </w:rPr>
        <w:t>ქვეყნის ბოლო მონაწილეობი</w:t>
      </w:r>
      <w:r w:rsidR="00A06E6E" w:rsidRPr="00105A1D">
        <w:rPr>
          <w:rFonts w:ascii="Sylfaen" w:hAnsi="Sylfaen"/>
          <w:sz w:val="24"/>
          <w:szCs w:val="24"/>
          <w:lang w:val="ka-GE"/>
        </w:rPr>
        <w:t xml:space="preserve">დან </w:t>
      </w:r>
      <w:r w:rsidR="00A06E6E">
        <w:rPr>
          <w:rFonts w:ascii="Sylfaen" w:hAnsi="Sylfaen"/>
          <w:sz w:val="24"/>
          <w:szCs w:val="24"/>
          <w:lang w:val="ka-GE"/>
        </w:rPr>
        <w:t xml:space="preserve">გასული წელთა რაოდენობა </w:t>
      </w:r>
      <w:r w:rsidR="00A06E6E" w:rsidRPr="00680332">
        <w:rPr>
          <w:rFonts w:ascii="Sylfaen" w:hAnsi="Sylfaen"/>
          <w:sz w:val="24"/>
          <w:szCs w:val="24"/>
          <w:lang w:val="ka-GE"/>
        </w:rPr>
        <w:t xml:space="preserve">და 2) </w:t>
      </w:r>
      <w:r>
        <w:rPr>
          <w:rFonts w:ascii="Sylfaen" w:hAnsi="Sylfaen"/>
          <w:sz w:val="24"/>
          <w:szCs w:val="24"/>
          <w:lang w:val="ka-GE"/>
        </w:rPr>
        <w:t>წარმომადგენლის კომიტეტში არჩევის დასაბუთება წერილობითი თეზისების სახით</w:t>
      </w:r>
      <w:r w:rsidR="00A06E6E" w:rsidRPr="00680332">
        <w:rPr>
          <w:rFonts w:ascii="Sylfaen" w:hAnsi="Sylfaen"/>
          <w:sz w:val="24"/>
          <w:szCs w:val="24"/>
          <w:lang w:val="ka-GE"/>
        </w:rPr>
        <w:t xml:space="preserve">. </w:t>
      </w:r>
      <w:r>
        <w:rPr>
          <w:rFonts w:ascii="Sylfaen" w:hAnsi="Sylfaen"/>
          <w:sz w:val="24"/>
          <w:szCs w:val="24"/>
          <w:lang w:val="ka-GE"/>
        </w:rPr>
        <w:t xml:space="preserve">შესაბამისად </w:t>
      </w:r>
      <w:r w:rsidR="00A06E6E">
        <w:rPr>
          <w:rFonts w:ascii="Sylfaen" w:hAnsi="Sylfaen"/>
          <w:sz w:val="24"/>
          <w:szCs w:val="24"/>
          <w:lang w:val="ka-GE"/>
        </w:rPr>
        <w:t>ზემო</w:t>
      </w:r>
      <w:r>
        <w:rPr>
          <w:rFonts w:ascii="Sylfaen" w:hAnsi="Sylfaen"/>
          <w:sz w:val="24"/>
          <w:szCs w:val="24"/>
          <w:lang w:val="ka-GE"/>
        </w:rPr>
        <w:t>თ</w:t>
      </w:r>
      <w:r w:rsidR="00A06E6E">
        <w:rPr>
          <w:rFonts w:ascii="Sylfaen" w:hAnsi="Sylfaen"/>
          <w:sz w:val="24"/>
          <w:szCs w:val="24"/>
          <w:lang w:val="ka-GE"/>
        </w:rPr>
        <w:t>აღნიშნულთან ერთად</w:t>
      </w:r>
      <w:r w:rsidR="00A06E6E" w:rsidRPr="00680332">
        <w:rPr>
          <w:rFonts w:ascii="Sylfaen" w:hAnsi="Sylfaen"/>
          <w:sz w:val="24"/>
          <w:szCs w:val="24"/>
          <w:lang w:val="ka-GE"/>
        </w:rPr>
        <w:t xml:space="preserve">, </w:t>
      </w:r>
      <w:r w:rsidR="00A06E6E">
        <w:rPr>
          <w:rFonts w:ascii="Sylfaen" w:hAnsi="Sylfaen"/>
          <w:sz w:val="24"/>
          <w:szCs w:val="24"/>
          <w:lang w:val="ka-GE"/>
        </w:rPr>
        <w:t>ამჟამად კანდიდატი ქვეყნის წარმომადგენელი კიდევ 5</w:t>
      </w:r>
      <w:r w:rsidR="00A06E6E" w:rsidRPr="00680332">
        <w:rPr>
          <w:rFonts w:ascii="Sylfaen" w:hAnsi="Sylfaen"/>
          <w:sz w:val="24"/>
          <w:szCs w:val="24"/>
          <w:lang w:val="ka-GE"/>
        </w:rPr>
        <w:t xml:space="preserve"> კრიტერიუმი</w:t>
      </w:r>
      <w:r w:rsidR="00A06E6E">
        <w:rPr>
          <w:rFonts w:ascii="Sylfaen" w:hAnsi="Sylfaen"/>
          <w:sz w:val="24"/>
          <w:szCs w:val="24"/>
          <w:lang w:val="ka-GE"/>
        </w:rPr>
        <w:t>თ</w:t>
      </w:r>
      <w:r w:rsidR="00A06E6E" w:rsidRPr="00680332">
        <w:rPr>
          <w:rFonts w:ascii="Sylfaen" w:hAnsi="Sylfaen"/>
          <w:sz w:val="24"/>
          <w:szCs w:val="24"/>
          <w:lang w:val="ka-GE"/>
        </w:rPr>
        <w:t xml:space="preserve"> ფასდება: გენდერი</w:t>
      </w:r>
      <w:r w:rsidR="00A06E6E" w:rsidRPr="00355347">
        <w:rPr>
          <w:rFonts w:ascii="Sylfaen" w:hAnsi="Sylfaen"/>
          <w:sz w:val="24"/>
          <w:szCs w:val="24"/>
          <w:lang w:val="ka-GE"/>
        </w:rPr>
        <w:t xml:space="preserve">, </w:t>
      </w:r>
      <w:r w:rsidR="00A06E6E" w:rsidRPr="00680332">
        <w:rPr>
          <w:rFonts w:ascii="Sylfaen" w:hAnsi="Sylfaen"/>
          <w:sz w:val="24"/>
          <w:szCs w:val="24"/>
          <w:lang w:val="ka-GE"/>
        </w:rPr>
        <w:t>კანდიდატის მიერ დაკავებული თანამდებობის შესაბამისობა მოთხოვნილ პოზიციასთან, საერთაშორისო გამოცდილება</w:t>
      </w:r>
      <w:r w:rsidR="00A06E6E" w:rsidRPr="00106AB5">
        <w:rPr>
          <w:rFonts w:ascii="Sylfaen" w:hAnsi="Sylfaen"/>
          <w:sz w:val="24"/>
          <w:szCs w:val="24"/>
          <w:lang w:val="ka-GE"/>
        </w:rPr>
        <w:t xml:space="preserve">, </w:t>
      </w:r>
      <w:r w:rsidR="00A06E6E" w:rsidRPr="00680332">
        <w:rPr>
          <w:rFonts w:ascii="Sylfaen" w:hAnsi="Sylfaen"/>
          <w:sz w:val="24"/>
          <w:szCs w:val="24"/>
          <w:lang w:val="ka-GE"/>
        </w:rPr>
        <w:t xml:space="preserve">მმართველობით ორგანოებში მონაწილეობის გამოცდილება, კოლაბორაციისა და კოორდინაციის უნარი </w:t>
      </w:r>
      <w:r w:rsidR="00A06E6E" w:rsidRPr="00106AB5">
        <w:rPr>
          <w:rFonts w:ascii="Sylfaen" w:hAnsi="Sylfaen"/>
          <w:sz w:val="24"/>
          <w:szCs w:val="24"/>
          <w:lang w:val="ka-GE"/>
        </w:rPr>
        <w:t>და კომიტეტის</w:t>
      </w:r>
      <w:r w:rsidR="00A06E6E" w:rsidRPr="00680332">
        <w:rPr>
          <w:rFonts w:ascii="Sylfaen" w:hAnsi="Sylfaen"/>
          <w:sz w:val="24"/>
          <w:szCs w:val="24"/>
          <w:lang w:val="ka-GE"/>
        </w:rPr>
        <w:t xml:space="preserve"> შეხვედრებზე მონაწილეობის შესაძლებლობა</w:t>
      </w:r>
      <w:r>
        <w:rPr>
          <w:rFonts w:ascii="Sylfaen" w:hAnsi="Sylfaen"/>
          <w:sz w:val="24"/>
          <w:szCs w:val="24"/>
          <w:lang w:val="ka-GE"/>
        </w:rPr>
        <w:t>.</w:t>
      </w:r>
      <w:r w:rsidR="00394BF5">
        <w:rPr>
          <w:rFonts w:ascii="Sylfaen" w:hAnsi="Sylfaen"/>
          <w:sz w:val="24"/>
          <w:szCs w:val="24"/>
          <w:lang w:val="ka-GE"/>
        </w:rPr>
        <w:t xml:space="preserve"> </w:t>
      </w:r>
    </w:p>
    <w:p w:rsidR="00A06E6E" w:rsidRDefault="00EE03E3" w:rsidP="00CC7520">
      <w:pPr>
        <w:spacing w:after="160" w:line="240" w:lineRule="auto"/>
        <w:jc w:val="both"/>
        <w:rPr>
          <w:rFonts w:ascii="Sylfaen" w:hAnsi="Sylfaen"/>
          <w:sz w:val="24"/>
          <w:szCs w:val="24"/>
          <w:lang w:val="ka-GE"/>
        </w:rPr>
      </w:pPr>
      <w:r>
        <w:rPr>
          <w:rFonts w:ascii="Sylfaen" w:hAnsi="Sylfaen"/>
          <w:sz w:val="24"/>
          <w:szCs w:val="24"/>
          <w:lang w:val="ka-GE"/>
        </w:rPr>
        <w:t xml:space="preserve">ასევე განხორციელდა </w:t>
      </w:r>
      <w:r w:rsidR="00A06E6E" w:rsidRPr="00680332">
        <w:rPr>
          <w:rFonts w:ascii="Sylfaen" w:eastAsia="Arial" w:hAnsi="Sylfaen" w:cs="Sylfaen"/>
          <w:color w:val="000000"/>
          <w:sz w:val="24"/>
          <w:szCs w:val="24"/>
          <w:lang w:val="ka-GE"/>
        </w:rPr>
        <w:t>ცვლილებები</w:t>
      </w:r>
      <w:r>
        <w:rPr>
          <w:rFonts w:ascii="Sylfaen" w:eastAsia="Arial" w:hAnsi="Sylfaen" w:cs="Sylfaen"/>
          <w:color w:val="000000"/>
          <w:sz w:val="24"/>
          <w:szCs w:val="24"/>
          <w:lang w:val="ka-GE"/>
        </w:rPr>
        <w:t>:</w:t>
      </w:r>
      <w:r w:rsidR="00A06E6E" w:rsidRPr="00680332">
        <w:rPr>
          <w:rFonts w:ascii="Sylfaen" w:eastAsia="Arial" w:hAnsi="Sylfaen" w:cs="Sylfaen"/>
          <w:color w:val="000000"/>
          <w:sz w:val="24"/>
          <w:szCs w:val="24"/>
          <w:lang w:val="ka-GE"/>
        </w:rPr>
        <w:t xml:space="preserve"> რეგიონ</w:t>
      </w:r>
      <w:r>
        <w:rPr>
          <w:rFonts w:ascii="Sylfaen" w:eastAsia="Arial" w:hAnsi="Sylfaen" w:cs="Sylfaen"/>
          <w:color w:val="000000"/>
          <w:sz w:val="24"/>
          <w:szCs w:val="24"/>
          <w:lang w:val="ka-GE"/>
        </w:rPr>
        <w:t>ული</w:t>
      </w:r>
      <w:r w:rsidR="00A06E6E" w:rsidRPr="00680332">
        <w:rPr>
          <w:rFonts w:ascii="Sylfaen" w:eastAsia="Arial" w:hAnsi="Sylfaen" w:cs="Arial"/>
          <w:color w:val="000000"/>
          <w:sz w:val="24"/>
          <w:szCs w:val="24"/>
          <w:lang w:val="ka-GE"/>
        </w:rPr>
        <w:t xml:space="preserve"> დირექტორის წარდგენის პროცედურაში</w:t>
      </w:r>
      <w:r w:rsidR="00A06E6E" w:rsidRPr="00680332">
        <w:rPr>
          <w:rFonts w:ascii="Sylfaen" w:eastAsia="Arial" w:hAnsi="Sylfaen" w:cs="Arial"/>
          <w:b/>
          <w:color w:val="000000"/>
          <w:sz w:val="24"/>
          <w:szCs w:val="24"/>
          <w:lang w:val="ka-GE"/>
        </w:rPr>
        <w:t xml:space="preserve"> </w:t>
      </w:r>
      <w:r>
        <w:rPr>
          <w:rFonts w:ascii="Sylfaen" w:eastAsia="Arial" w:hAnsi="Sylfaen" w:cs="Arial"/>
          <w:color w:val="000000"/>
          <w:sz w:val="24"/>
          <w:szCs w:val="24"/>
          <w:lang w:val="ka-GE"/>
        </w:rPr>
        <w:t xml:space="preserve">- </w:t>
      </w:r>
      <w:r w:rsidR="00A06E6E" w:rsidRPr="00680332">
        <w:rPr>
          <w:rFonts w:ascii="Sylfaen" w:hAnsi="Sylfaen" w:cs="Sylfaen"/>
          <w:sz w:val="24"/>
          <w:szCs w:val="24"/>
          <w:lang w:val="ka-GE"/>
        </w:rPr>
        <w:t>მიღებულ</w:t>
      </w:r>
      <w:r w:rsidR="00A06E6E" w:rsidRPr="00680332">
        <w:rPr>
          <w:rFonts w:ascii="Sylfaen" w:hAnsi="Sylfaen"/>
          <w:sz w:val="24"/>
          <w:szCs w:val="24"/>
          <w:lang w:val="ka-GE"/>
        </w:rPr>
        <w:t xml:space="preserve"> იქნა ქცევის კოდექსი, რომლის მიხედვით </w:t>
      </w:r>
      <w:r w:rsidR="00A06E6E">
        <w:rPr>
          <w:rFonts w:ascii="Sylfaen" w:hAnsi="Sylfaen"/>
          <w:sz w:val="24"/>
          <w:szCs w:val="24"/>
          <w:lang w:val="ka-GE"/>
        </w:rPr>
        <w:t>ხდება კანდიდატურის არჩევა)</w:t>
      </w:r>
      <w:r>
        <w:rPr>
          <w:rFonts w:ascii="Sylfaen" w:hAnsi="Sylfaen"/>
          <w:sz w:val="24"/>
          <w:szCs w:val="24"/>
          <w:lang w:val="ka-GE"/>
        </w:rPr>
        <w:t xml:space="preserve">; </w:t>
      </w:r>
      <w:r w:rsidR="00A06E6E" w:rsidRPr="00680332">
        <w:rPr>
          <w:rFonts w:ascii="Sylfaen" w:eastAsia="Arial" w:hAnsi="Sylfaen" w:cs="Sylfaen"/>
          <w:color w:val="000000"/>
          <w:sz w:val="24"/>
          <w:szCs w:val="24"/>
          <w:lang w:val="ka-GE"/>
        </w:rPr>
        <w:t>წევრი</w:t>
      </w:r>
      <w:r w:rsidR="00A06E6E" w:rsidRPr="00680332">
        <w:rPr>
          <w:rFonts w:ascii="Sylfaen" w:eastAsia="Arial" w:hAnsi="Sylfaen" w:cs="Arial"/>
          <w:color w:val="000000"/>
          <w:sz w:val="24"/>
          <w:szCs w:val="24"/>
          <w:lang w:val="ka-GE"/>
        </w:rPr>
        <w:t xml:space="preserve"> ქვეყნების მიერ მმართველობის პროცესის ზედამხედველობაში</w:t>
      </w:r>
      <w:r w:rsidR="00394BF5">
        <w:rPr>
          <w:rFonts w:ascii="Sylfaen" w:eastAsia="Arial" w:hAnsi="Sylfaen" w:cs="Arial"/>
          <w:color w:val="000000"/>
          <w:sz w:val="24"/>
          <w:szCs w:val="24"/>
          <w:lang w:val="ka-GE"/>
        </w:rPr>
        <w:t xml:space="preserve">, რისთვისაც </w:t>
      </w:r>
      <w:r w:rsidR="00A06E6E" w:rsidRPr="00680332">
        <w:rPr>
          <w:rFonts w:ascii="Sylfaen" w:hAnsi="Sylfaen"/>
          <w:sz w:val="24"/>
          <w:szCs w:val="24"/>
          <w:lang w:val="ka-GE"/>
        </w:rPr>
        <w:t>SCRC-ში წარმომადგენლობითი ადგილები 9-დან 12-მდე გაიზარდა</w:t>
      </w:r>
      <w:r w:rsidR="00394BF5">
        <w:rPr>
          <w:rFonts w:ascii="Sylfaen" w:hAnsi="Sylfaen"/>
          <w:sz w:val="24"/>
          <w:szCs w:val="24"/>
          <w:lang w:val="ka-GE"/>
        </w:rPr>
        <w:t xml:space="preserve">, </w:t>
      </w:r>
      <w:r w:rsidR="00394BF5" w:rsidRPr="00680332">
        <w:rPr>
          <w:rFonts w:ascii="Sylfaen" w:hAnsi="Sylfaen"/>
          <w:sz w:val="24"/>
          <w:szCs w:val="24"/>
          <w:lang w:val="ka-GE"/>
        </w:rPr>
        <w:t>რომელთაგან ყოველწლიურად 4 წევრის ჩანაცვლება ხდება ახ</w:t>
      </w:r>
      <w:r w:rsidR="00394BF5">
        <w:rPr>
          <w:rFonts w:ascii="Sylfaen" w:hAnsi="Sylfaen"/>
          <w:sz w:val="24"/>
          <w:szCs w:val="24"/>
          <w:lang w:val="ka-GE"/>
        </w:rPr>
        <w:t xml:space="preserve">ალი წევრებით; </w:t>
      </w:r>
      <w:r w:rsidR="00A06E6E" w:rsidRPr="00680332">
        <w:rPr>
          <w:rFonts w:ascii="Sylfaen" w:eastAsia="Arial" w:hAnsi="Sylfaen" w:cs="Arial"/>
          <w:color w:val="000000"/>
          <w:sz w:val="24"/>
          <w:szCs w:val="24"/>
          <w:lang w:val="ka-GE"/>
        </w:rPr>
        <w:t xml:space="preserve">მმართველი ორგანოების დღის წესრიგის ორგანიზებაში </w:t>
      </w:r>
      <w:r w:rsidR="00A06E6E" w:rsidRPr="00106AB5">
        <w:rPr>
          <w:rFonts w:ascii="Sylfaen" w:eastAsia="Arial" w:hAnsi="Sylfaen" w:cs="Arial"/>
          <w:color w:val="000000"/>
          <w:sz w:val="24"/>
          <w:szCs w:val="24"/>
          <w:lang w:val="ka-GE"/>
        </w:rPr>
        <w:t>(</w:t>
      </w:r>
      <w:r w:rsidR="00A06E6E" w:rsidRPr="00680332">
        <w:rPr>
          <w:rFonts w:ascii="Sylfaen" w:hAnsi="Sylfaen"/>
          <w:sz w:val="24"/>
          <w:szCs w:val="24"/>
          <w:lang w:val="ka-GE"/>
        </w:rPr>
        <w:t>რეგიონული კომიტეტის დღის წესრიგი რეორიენტირებულ იქნა უფრო მაღალი დონის</w:t>
      </w:r>
      <w:r w:rsidR="00A06E6E" w:rsidRPr="00106AB5">
        <w:rPr>
          <w:rFonts w:ascii="Sylfaen" w:hAnsi="Sylfaen"/>
          <w:sz w:val="24"/>
          <w:szCs w:val="24"/>
          <w:lang w:val="ka-GE"/>
        </w:rPr>
        <w:t xml:space="preserve"> - </w:t>
      </w:r>
      <w:r w:rsidR="00A06E6E" w:rsidRPr="00680332">
        <w:rPr>
          <w:rFonts w:ascii="Sylfaen" w:hAnsi="Sylfaen"/>
          <w:sz w:val="24"/>
          <w:szCs w:val="24"/>
          <w:lang w:val="ka-GE"/>
        </w:rPr>
        <w:t xml:space="preserve">პოლიტიკური და სტრატეგიული საკითხების განსახილველად, დაემატა მაღალი დონის მინისტრთა </w:t>
      </w:r>
      <w:r w:rsidR="00A06E6E" w:rsidRPr="00106AB5">
        <w:rPr>
          <w:rFonts w:ascii="Sylfaen" w:hAnsi="Sylfaen"/>
          <w:sz w:val="24"/>
          <w:szCs w:val="24"/>
          <w:lang w:val="ka-GE"/>
        </w:rPr>
        <w:t xml:space="preserve">დისკუსიის </w:t>
      </w:r>
      <w:r w:rsidR="00A06E6E" w:rsidRPr="00680332">
        <w:rPr>
          <w:rFonts w:ascii="Sylfaen" w:hAnsi="Sylfaen"/>
          <w:sz w:val="24"/>
          <w:szCs w:val="24"/>
          <w:lang w:val="ka-GE"/>
        </w:rPr>
        <w:t>პანელი და მინისტრთა სამუშაო სადილები</w:t>
      </w:r>
      <w:r>
        <w:rPr>
          <w:rFonts w:ascii="Sylfaen" w:hAnsi="Sylfaen"/>
          <w:sz w:val="24"/>
          <w:szCs w:val="24"/>
          <w:lang w:val="ka-GE"/>
        </w:rPr>
        <w:t>)</w:t>
      </w:r>
      <w:r w:rsidR="00A06E6E" w:rsidRPr="00680332">
        <w:rPr>
          <w:rFonts w:ascii="Sylfaen" w:hAnsi="Sylfaen"/>
          <w:sz w:val="24"/>
          <w:szCs w:val="24"/>
          <w:lang w:val="ka-GE"/>
        </w:rPr>
        <w:t xml:space="preserve">, </w:t>
      </w:r>
      <w:r>
        <w:rPr>
          <w:rFonts w:ascii="Sylfaen" w:hAnsi="Sylfaen"/>
          <w:sz w:val="24"/>
          <w:szCs w:val="24"/>
          <w:lang w:val="ka-GE"/>
        </w:rPr>
        <w:t xml:space="preserve"> </w:t>
      </w:r>
      <w:r w:rsidR="00CC7520">
        <w:rPr>
          <w:rFonts w:ascii="Sylfaen" w:hAnsi="Sylfaen"/>
          <w:sz w:val="24"/>
          <w:szCs w:val="24"/>
          <w:lang w:val="ka-GE"/>
        </w:rPr>
        <w:t xml:space="preserve">გაჩნდა </w:t>
      </w:r>
      <w:r w:rsidR="00A06E6E" w:rsidRPr="00680332">
        <w:rPr>
          <w:rFonts w:ascii="Sylfaen" w:hAnsi="Sylfaen"/>
          <w:sz w:val="24"/>
          <w:szCs w:val="24"/>
          <w:lang w:val="ka-GE"/>
        </w:rPr>
        <w:t xml:space="preserve">ანოტირებული დღის წესრიგის </w:t>
      </w:r>
      <w:r w:rsidR="00CC7520">
        <w:rPr>
          <w:rFonts w:ascii="Sylfaen" w:hAnsi="Sylfaen"/>
          <w:sz w:val="24"/>
          <w:szCs w:val="24"/>
          <w:lang w:val="ka-GE"/>
        </w:rPr>
        <w:t xml:space="preserve">ა და </w:t>
      </w:r>
      <w:r w:rsidR="00CC7520" w:rsidRPr="00680332">
        <w:rPr>
          <w:rFonts w:ascii="Sylfaen" w:hAnsi="Sylfaen"/>
          <w:sz w:val="24"/>
          <w:szCs w:val="24"/>
          <w:lang w:val="ka-GE"/>
        </w:rPr>
        <w:t>რეგიონული კომიტეტის სესიების მრავალწლიანი დღის წესრიგის (multi-year rolling agenda) შემუშავებ</w:t>
      </w:r>
      <w:r w:rsidR="00CC7520">
        <w:rPr>
          <w:rFonts w:ascii="Sylfaen" w:hAnsi="Sylfaen"/>
          <w:sz w:val="24"/>
          <w:szCs w:val="24"/>
          <w:lang w:val="ka-GE"/>
        </w:rPr>
        <w:t xml:space="preserve">ის ვალდებულება. </w:t>
      </w:r>
      <w:r w:rsidR="00A06E6E" w:rsidRPr="00680332">
        <w:rPr>
          <w:rFonts w:ascii="Sylfaen" w:eastAsia="Arial" w:hAnsi="Sylfaen" w:cs="Sylfaen"/>
          <w:color w:val="000000"/>
          <w:sz w:val="24"/>
          <w:szCs w:val="24"/>
          <w:lang w:val="ka-GE"/>
        </w:rPr>
        <w:t xml:space="preserve">ცვლილებები </w:t>
      </w:r>
      <w:r w:rsidR="00CC7520">
        <w:rPr>
          <w:rFonts w:ascii="Sylfaen" w:eastAsia="Arial" w:hAnsi="Sylfaen" w:cs="Sylfaen"/>
          <w:color w:val="000000"/>
          <w:sz w:val="24"/>
          <w:szCs w:val="24"/>
          <w:lang w:val="ka-GE"/>
        </w:rPr>
        <w:t xml:space="preserve">შეეხო </w:t>
      </w:r>
      <w:r w:rsidR="00A06E6E" w:rsidRPr="00680332">
        <w:rPr>
          <w:rFonts w:ascii="Sylfaen" w:eastAsia="Arial" w:hAnsi="Sylfaen" w:cs="Sylfaen"/>
          <w:color w:val="000000"/>
          <w:sz w:val="24"/>
          <w:szCs w:val="24"/>
          <w:lang w:val="ka-GE"/>
        </w:rPr>
        <w:t>რეზოლუციებისა</w:t>
      </w:r>
      <w:r w:rsidR="00A06E6E" w:rsidRPr="00680332">
        <w:rPr>
          <w:rFonts w:ascii="Sylfaen" w:eastAsia="Arial" w:hAnsi="Sylfaen" w:cs="Arial"/>
          <w:color w:val="000000"/>
          <w:sz w:val="24"/>
          <w:szCs w:val="24"/>
          <w:lang w:val="ka-GE"/>
        </w:rPr>
        <w:t xml:space="preserve"> და დამატებების </w:t>
      </w:r>
      <w:r w:rsidR="00A06E6E" w:rsidRPr="00106AB5">
        <w:rPr>
          <w:rFonts w:ascii="Sylfaen" w:eastAsia="Arial" w:hAnsi="Sylfaen" w:cs="Arial"/>
          <w:color w:val="000000"/>
          <w:sz w:val="24"/>
          <w:szCs w:val="24"/>
          <w:lang w:val="ka-GE"/>
        </w:rPr>
        <w:t>შემუშავება-მიღების პროცედურებ</w:t>
      </w:r>
      <w:r w:rsidR="00CC7520">
        <w:rPr>
          <w:rFonts w:ascii="Sylfaen" w:eastAsia="Arial" w:hAnsi="Sylfaen" w:cs="Arial"/>
          <w:color w:val="000000"/>
          <w:sz w:val="24"/>
          <w:szCs w:val="24"/>
          <w:lang w:val="ka-GE"/>
        </w:rPr>
        <w:t xml:space="preserve">ს; </w:t>
      </w:r>
      <w:r w:rsidR="00A06E6E" w:rsidRPr="00680332">
        <w:rPr>
          <w:rFonts w:ascii="Sylfaen" w:eastAsia="Arial" w:hAnsi="Sylfaen" w:cs="Sylfaen"/>
          <w:color w:val="000000"/>
          <w:sz w:val="24"/>
          <w:szCs w:val="24"/>
          <w:lang w:val="ka-GE"/>
        </w:rPr>
        <w:t>რეგიონალური</w:t>
      </w:r>
      <w:r w:rsidR="00A06E6E" w:rsidRPr="00680332">
        <w:rPr>
          <w:rFonts w:ascii="Sylfaen" w:eastAsia="Arial" w:hAnsi="Sylfaen" w:cs="Arial"/>
          <w:color w:val="000000"/>
          <w:sz w:val="24"/>
          <w:szCs w:val="24"/>
          <w:lang w:val="ka-GE"/>
        </w:rPr>
        <w:t xml:space="preserve"> და გობალური მმართველობის თანხვედრილი მუშაობის </w:t>
      </w:r>
      <w:r w:rsidR="00CC7520">
        <w:rPr>
          <w:rFonts w:ascii="Sylfaen" w:eastAsia="Arial" w:hAnsi="Sylfaen" w:cs="Arial"/>
          <w:color w:val="000000"/>
          <w:sz w:val="24"/>
          <w:szCs w:val="24"/>
          <w:lang w:val="ka-GE"/>
        </w:rPr>
        <w:t xml:space="preserve">მიზნით </w:t>
      </w:r>
      <w:r w:rsidR="00A06E6E" w:rsidRPr="00680332">
        <w:rPr>
          <w:rFonts w:ascii="Sylfaen" w:hAnsi="Sylfaen"/>
          <w:sz w:val="24"/>
          <w:szCs w:val="24"/>
          <w:lang w:val="ka-GE"/>
        </w:rPr>
        <w:t>რეგიონულ კომიტეტს ეთხოვა, მოახდინოს ყველა გლობალური სტრატეგიის, პოლიტიკური დოკუმენტისა და სამოქმედო გეგმის ადაპტირება რეგიონულ ჭრილში</w:t>
      </w:r>
      <w:r w:rsidR="00CC7520">
        <w:rPr>
          <w:rFonts w:ascii="Sylfaen" w:hAnsi="Sylfaen"/>
          <w:sz w:val="24"/>
          <w:szCs w:val="24"/>
          <w:lang w:val="ka-GE"/>
        </w:rPr>
        <w:t xml:space="preserve">; </w:t>
      </w:r>
      <w:r w:rsidR="00CC7520">
        <w:rPr>
          <w:rFonts w:ascii="Sylfaen" w:eastAsia="Arial" w:hAnsi="Sylfaen" w:cs="Sylfaen"/>
          <w:color w:val="000000"/>
          <w:sz w:val="24"/>
          <w:szCs w:val="24"/>
          <w:lang w:val="ka-GE"/>
        </w:rPr>
        <w:t xml:space="preserve">გაიზარდ </w:t>
      </w:r>
      <w:r w:rsidR="00A06E6E" w:rsidRPr="00680332">
        <w:rPr>
          <w:rFonts w:ascii="Sylfaen" w:eastAsia="Arial" w:hAnsi="Sylfaen" w:cs="Sylfaen"/>
          <w:color w:val="000000"/>
          <w:sz w:val="24"/>
          <w:szCs w:val="24"/>
          <w:lang w:val="ka-GE"/>
        </w:rPr>
        <w:t>რეგიონული</w:t>
      </w:r>
      <w:r w:rsidR="00A06E6E" w:rsidRPr="00680332">
        <w:rPr>
          <w:rFonts w:ascii="Sylfaen" w:eastAsia="Arial" w:hAnsi="Sylfaen" w:cs="Arial"/>
          <w:color w:val="000000"/>
          <w:sz w:val="24"/>
          <w:szCs w:val="24"/>
          <w:lang w:val="ka-GE"/>
        </w:rPr>
        <w:t xml:space="preserve"> კონფერენციების ორგანიზება</w:t>
      </w:r>
      <w:r w:rsidR="00CC7520">
        <w:rPr>
          <w:rFonts w:ascii="Sylfaen" w:eastAsia="Arial" w:hAnsi="Sylfaen" w:cs="Arial"/>
          <w:color w:val="000000"/>
          <w:sz w:val="24"/>
          <w:szCs w:val="24"/>
          <w:lang w:val="ka-GE"/>
        </w:rPr>
        <w:t>სა</w:t>
      </w:r>
      <w:r w:rsidR="00A06E6E" w:rsidRPr="00680332">
        <w:rPr>
          <w:rFonts w:ascii="Sylfaen" w:eastAsia="Arial" w:hAnsi="Sylfaen" w:cs="Arial"/>
          <w:color w:val="000000"/>
          <w:sz w:val="24"/>
          <w:szCs w:val="24"/>
          <w:lang w:val="ka-GE"/>
        </w:rPr>
        <w:t xml:space="preserve"> </w:t>
      </w:r>
      <w:r w:rsidR="00CC7520">
        <w:rPr>
          <w:rFonts w:ascii="Sylfaen" w:eastAsia="Arial" w:hAnsi="Sylfaen" w:cs="Arial"/>
          <w:color w:val="000000"/>
          <w:sz w:val="24"/>
          <w:szCs w:val="24"/>
          <w:lang w:val="ka-GE"/>
        </w:rPr>
        <w:t xml:space="preserve">და </w:t>
      </w:r>
      <w:r w:rsidR="00CC7520" w:rsidRPr="00680332">
        <w:rPr>
          <w:rFonts w:ascii="Sylfaen" w:hAnsi="Sylfaen"/>
          <w:sz w:val="24"/>
          <w:szCs w:val="24"/>
          <w:lang w:val="ka-GE"/>
        </w:rPr>
        <w:t>დეკლარაციები</w:t>
      </w:r>
      <w:r w:rsidR="00CC7520">
        <w:rPr>
          <w:rFonts w:ascii="Sylfaen" w:hAnsi="Sylfaen"/>
          <w:sz w:val="24"/>
          <w:szCs w:val="24"/>
          <w:lang w:val="ka-GE"/>
        </w:rPr>
        <w:t>ს მიღების გადაწყვეტილების თობაზე</w:t>
      </w:r>
      <w:r w:rsidR="00CC7520" w:rsidRPr="00680332">
        <w:rPr>
          <w:rFonts w:ascii="Sylfaen" w:hAnsi="Sylfaen"/>
          <w:sz w:val="24"/>
          <w:szCs w:val="24"/>
          <w:lang w:val="ka-GE"/>
        </w:rPr>
        <w:t xml:space="preserve"> </w:t>
      </w:r>
      <w:r w:rsidR="00A06E6E" w:rsidRPr="00CC7520">
        <w:rPr>
          <w:rFonts w:ascii="Sylfaen" w:hAnsi="Sylfaen"/>
          <w:sz w:val="24"/>
          <w:szCs w:val="24"/>
          <w:lang w:val="ka-GE"/>
        </w:rPr>
        <w:t>SCRC</w:t>
      </w:r>
      <w:r w:rsidR="00CC7520">
        <w:rPr>
          <w:rFonts w:ascii="Sylfaen" w:hAnsi="Sylfaen"/>
          <w:sz w:val="24"/>
          <w:szCs w:val="24"/>
          <w:lang w:val="ka-GE"/>
        </w:rPr>
        <w:t xml:space="preserve">-ის როლი </w:t>
      </w:r>
      <w:r w:rsidR="00A06E6E" w:rsidRPr="00CC7520">
        <w:rPr>
          <w:rFonts w:ascii="Sylfaen" w:hAnsi="Sylfaen"/>
          <w:sz w:val="24"/>
          <w:szCs w:val="24"/>
          <w:lang w:val="ka-GE"/>
        </w:rPr>
        <w:t>და სხვ.</w:t>
      </w:r>
      <w:r w:rsidR="00CC7520">
        <w:rPr>
          <w:rFonts w:ascii="Sylfaen" w:hAnsi="Sylfaen"/>
          <w:sz w:val="24"/>
          <w:szCs w:val="24"/>
          <w:lang w:val="ka-GE"/>
        </w:rPr>
        <w:t xml:space="preserve"> </w:t>
      </w:r>
    </w:p>
    <w:p w:rsidR="00A06E6E" w:rsidRPr="00680332" w:rsidRDefault="00394BF5" w:rsidP="00394BF5">
      <w:pPr>
        <w:spacing w:after="160" w:line="240" w:lineRule="auto"/>
        <w:jc w:val="both"/>
        <w:rPr>
          <w:rFonts w:ascii="Sylfaen" w:hAnsi="Sylfaen"/>
          <w:sz w:val="24"/>
          <w:szCs w:val="24"/>
          <w:lang w:val="ka-GE"/>
        </w:rPr>
      </w:pPr>
      <w:r>
        <w:rPr>
          <w:rFonts w:ascii="Sylfaen" w:hAnsi="Sylfaen"/>
          <w:sz w:val="24"/>
          <w:szCs w:val="24"/>
        </w:rPr>
        <w:t xml:space="preserve">EB </w:t>
      </w:r>
      <w:r>
        <w:rPr>
          <w:rFonts w:ascii="Sylfaen" w:hAnsi="Sylfaen"/>
          <w:sz w:val="24"/>
          <w:szCs w:val="24"/>
          <w:lang w:val="ka-GE"/>
        </w:rPr>
        <w:t xml:space="preserve">და </w:t>
      </w:r>
      <w:r>
        <w:rPr>
          <w:rFonts w:ascii="Sylfaen" w:hAnsi="Sylfaen"/>
          <w:sz w:val="24"/>
          <w:szCs w:val="24"/>
        </w:rPr>
        <w:t>SCRC</w:t>
      </w:r>
      <w:r>
        <w:rPr>
          <w:rFonts w:ascii="Sylfaen" w:hAnsi="Sylfaen"/>
          <w:sz w:val="24"/>
          <w:szCs w:val="24"/>
          <w:lang w:val="ka-GE"/>
        </w:rPr>
        <w:t xml:space="preserve"> ნომინანტებთნ დაკაშირებით </w:t>
      </w:r>
      <w:r w:rsidR="00CC7520">
        <w:rPr>
          <w:rFonts w:ascii="Sylfaen" w:hAnsi="Sylfaen"/>
          <w:sz w:val="24"/>
          <w:szCs w:val="24"/>
          <w:lang w:val="ka-GE"/>
        </w:rPr>
        <w:t>გაიმართა დიდი დისკუსია. საქართველოს მხარემ მონაწილეობა მიიღო დისკუსიაში</w:t>
      </w:r>
      <w:r>
        <w:rPr>
          <w:rFonts w:ascii="Sylfaen" w:hAnsi="Sylfaen"/>
          <w:sz w:val="24"/>
          <w:szCs w:val="24"/>
          <w:lang w:val="ka-GE"/>
        </w:rPr>
        <w:t xml:space="preserve">, </w:t>
      </w:r>
      <w:r w:rsidR="00CC7520">
        <w:rPr>
          <w:rFonts w:ascii="Sylfaen" w:hAnsi="Sylfaen"/>
          <w:sz w:val="24"/>
          <w:szCs w:val="24"/>
          <w:lang w:val="ka-GE"/>
        </w:rPr>
        <w:t xml:space="preserve">მხარი დაუჭირა </w:t>
      </w:r>
      <w:r>
        <w:rPr>
          <w:rFonts w:ascii="Sylfaen" w:hAnsi="Sylfaen"/>
          <w:sz w:val="24"/>
          <w:szCs w:val="24"/>
          <w:lang w:val="ka-GE"/>
        </w:rPr>
        <w:t xml:space="preserve">განსახილველად გამოტნილ დოკუმენტს და ხაზი გაუსვა, რომ მნიშვნელოვანია, დაცული იქნას როტაცია, </w:t>
      </w:r>
      <w:r w:rsidR="00CC7520">
        <w:rPr>
          <w:rFonts w:ascii="Sylfaen" w:hAnsi="Sylfaen"/>
          <w:sz w:val="24"/>
          <w:szCs w:val="24"/>
          <w:lang w:val="ka-GE"/>
        </w:rPr>
        <w:t xml:space="preserve">რომელიც ქვეყნებს </w:t>
      </w:r>
      <w:r w:rsidR="00CC7520" w:rsidRPr="00394BF5">
        <w:rPr>
          <w:rFonts w:ascii="Sylfaen" w:hAnsi="Sylfaen"/>
          <w:sz w:val="24"/>
          <w:szCs w:val="24"/>
          <w:lang w:val="ka-GE"/>
        </w:rPr>
        <w:t>SCRC</w:t>
      </w:r>
      <w:r w:rsidR="00CC7520">
        <w:rPr>
          <w:rFonts w:ascii="Sylfaen" w:hAnsi="Sylfaen"/>
          <w:sz w:val="24"/>
          <w:szCs w:val="24"/>
          <w:lang w:val="ka-GE"/>
        </w:rPr>
        <w:t xml:space="preserve">-სა და </w:t>
      </w:r>
      <w:r w:rsidR="00CC7520" w:rsidRPr="00394BF5">
        <w:rPr>
          <w:rFonts w:ascii="Sylfaen" w:hAnsi="Sylfaen"/>
          <w:sz w:val="24"/>
          <w:szCs w:val="24"/>
          <w:lang w:val="ka-GE"/>
        </w:rPr>
        <w:t>EB</w:t>
      </w:r>
      <w:r w:rsidR="00CC7520">
        <w:rPr>
          <w:rFonts w:ascii="Sylfaen" w:hAnsi="Sylfaen"/>
          <w:sz w:val="24"/>
          <w:szCs w:val="24"/>
          <w:lang w:val="ka-GE"/>
        </w:rPr>
        <w:t>-ში  თანამბარი მონაწილეობის შესაძლებლობას აძლევს</w:t>
      </w:r>
      <w:r>
        <w:rPr>
          <w:rFonts w:ascii="Sylfaen" w:hAnsi="Sylfaen"/>
          <w:sz w:val="24"/>
          <w:szCs w:val="24"/>
          <w:lang w:val="ka-GE"/>
        </w:rPr>
        <w:t>.</w:t>
      </w:r>
    </w:p>
    <w:p w:rsidR="00E76F2F" w:rsidRPr="00680332" w:rsidRDefault="00A06E6E" w:rsidP="00E76F2F">
      <w:pPr>
        <w:spacing w:after="160" w:line="240" w:lineRule="auto"/>
        <w:ind w:right="-15"/>
        <w:jc w:val="both"/>
        <w:rPr>
          <w:rFonts w:ascii="Sylfaen" w:hAnsi="Sylfaen"/>
          <w:i/>
          <w:sz w:val="24"/>
          <w:szCs w:val="24"/>
          <w:u w:val="single"/>
          <w:lang w:val="ka-GE"/>
        </w:rPr>
      </w:pPr>
      <w:r w:rsidRPr="006E5045">
        <w:rPr>
          <w:rFonts w:ascii="Sylfaen" w:eastAsia="Arial" w:hAnsi="Sylfaen" w:cs="Sylfaen"/>
          <w:sz w:val="24"/>
          <w:szCs w:val="24"/>
          <w:lang w:val="ka-GE"/>
        </w:rPr>
        <w:t>ჯანმოს</w:t>
      </w:r>
      <w:r w:rsidRPr="006E5045">
        <w:rPr>
          <w:rFonts w:ascii="Sylfaen" w:eastAsia="Arial" w:hAnsi="Sylfaen" w:cs="Arial"/>
          <w:sz w:val="24"/>
          <w:szCs w:val="24"/>
          <w:lang w:val="ka-GE"/>
        </w:rPr>
        <w:t xml:space="preserve"> </w:t>
      </w:r>
      <w:r w:rsidR="00394BF5">
        <w:rPr>
          <w:rFonts w:ascii="Sylfaen" w:eastAsia="Arial" w:hAnsi="Sylfaen" w:cs="Sylfaen"/>
          <w:sz w:val="24"/>
          <w:szCs w:val="24"/>
          <w:lang w:val="ka-GE"/>
        </w:rPr>
        <w:t xml:space="preserve">გლობალური </w:t>
      </w:r>
      <w:r w:rsidRPr="006E5045">
        <w:rPr>
          <w:rFonts w:ascii="Sylfaen" w:eastAsia="Arial" w:hAnsi="Sylfaen" w:cs="Arial"/>
          <w:sz w:val="24"/>
          <w:szCs w:val="24"/>
          <w:lang w:val="ka-GE"/>
        </w:rPr>
        <w:t>მმართველობის რეფორმა</w:t>
      </w:r>
      <w:r w:rsidRPr="006E5045">
        <w:rPr>
          <w:rFonts w:ascii="Sylfaen" w:hAnsi="Sylfaen"/>
          <w:sz w:val="24"/>
          <w:szCs w:val="24"/>
          <w:lang w:val="ka-GE"/>
        </w:rPr>
        <w:t xml:space="preserve"> </w:t>
      </w:r>
      <w:r w:rsidR="00394BF5">
        <w:rPr>
          <w:rFonts w:ascii="Sylfaen" w:hAnsi="Sylfaen"/>
          <w:sz w:val="24"/>
          <w:szCs w:val="24"/>
          <w:lang w:val="ka-GE"/>
        </w:rPr>
        <w:t>მიმართულია</w:t>
      </w:r>
      <w:r w:rsidRPr="006E5045">
        <w:rPr>
          <w:rFonts w:ascii="Sylfaen" w:hAnsi="Sylfaen"/>
          <w:sz w:val="24"/>
          <w:szCs w:val="24"/>
          <w:lang w:val="ka-GE"/>
        </w:rPr>
        <w:t xml:space="preserve"> აღმასრულებელი საბჭოს სტრატეგიული როლის გასაძლიერებლად, ასამბლეასთან დუბლირებული ფუქციის, საბჭოს წევრებსა და კომიტეტის სესიაში მონაწილე არაწევრ წარმომადგენლებს შორის ამჟამად არსებული მცირე განსხვავების</w:t>
      </w:r>
      <w:r w:rsidR="00394BF5">
        <w:rPr>
          <w:rFonts w:ascii="Sylfaen" w:hAnsi="Sylfaen"/>
          <w:sz w:val="24"/>
          <w:szCs w:val="24"/>
          <w:lang w:val="ka-GE"/>
        </w:rPr>
        <w:t>ა</w:t>
      </w:r>
      <w:r w:rsidRPr="006E5045">
        <w:rPr>
          <w:rFonts w:ascii="Sylfaen" w:hAnsi="Sylfaen"/>
          <w:sz w:val="24"/>
          <w:szCs w:val="24"/>
          <w:lang w:val="ka-GE"/>
        </w:rPr>
        <w:t xml:space="preserve"> და საბჭოზე ხანგრძლივი დისკუსიების თავიდან აცილების</w:t>
      </w:r>
      <w:r w:rsidR="00394BF5">
        <w:rPr>
          <w:rFonts w:ascii="Sylfaen" w:hAnsi="Sylfaen"/>
          <w:sz w:val="24"/>
          <w:szCs w:val="24"/>
          <w:lang w:val="ka-GE"/>
        </w:rPr>
        <w:t>კენ. აინიშნა, რომ</w:t>
      </w:r>
      <w:r w:rsidRPr="006E5045">
        <w:rPr>
          <w:rFonts w:ascii="Sylfaen" w:hAnsi="Sylfaen"/>
          <w:sz w:val="24"/>
          <w:szCs w:val="24"/>
          <w:lang w:val="ka-GE"/>
        </w:rPr>
        <w:t xml:space="preserve"> წევრ სახელმწიფოებთან გაიმართა კონსულტაციები </w:t>
      </w:r>
      <w:r w:rsidRPr="00394BF5">
        <w:rPr>
          <w:rFonts w:ascii="Sylfaen" w:hAnsi="Sylfaen" w:cs="Sylfaen"/>
          <w:sz w:val="24"/>
          <w:szCs w:val="24"/>
          <w:lang w:val="ka-GE"/>
        </w:rPr>
        <w:t>მმართველობითი</w:t>
      </w:r>
      <w:r w:rsidRPr="00394BF5">
        <w:rPr>
          <w:rFonts w:ascii="Sylfaen" w:hAnsi="Sylfaen"/>
          <w:sz w:val="24"/>
          <w:szCs w:val="24"/>
          <w:lang w:val="ka-GE"/>
        </w:rPr>
        <w:t xml:space="preserve"> ორგანოების </w:t>
      </w:r>
      <w:r w:rsidRPr="00394BF5">
        <w:rPr>
          <w:rFonts w:ascii="Sylfaen" w:hAnsi="Sylfaen"/>
          <w:sz w:val="24"/>
          <w:szCs w:val="24"/>
          <w:lang w:val="ka-GE"/>
        </w:rPr>
        <w:lastRenderedPageBreak/>
        <w:t>ეფექტიანობის გაუმჯობესებისა და სტრატეგიულ საკითხებზე ფოკუსირების მიზნით განსახორციელებელი აქტივობების თაობაზე</w:t>
      </w:r>
      <w:r w:rsidR="00394BF5">
        <w:rPr>
          <w:rFonts w:ascii="Sylfaen" w:hAnsi="Sylfaen"/>
          <w:sz w:val="24"/>
          <w:szCs w:val="24"/>
          <w:lang w:val="ka-GE"/>
        </w:rPr>
        <w:t>, როგორიცაა</w:t>
      </w:r>
      <w:r w:rsidR="00E76F2F">
        <w:rPr>
          <w:rFonts w:ascii="Sylfaen" w:hAnsi="Sylfaen"/>
          <w:sz w:val="24"/>
          <w:szCs w:val="24"/>
          <w:lang w:val="ka-GE"/>
        </w:rPr>
        <w:t>:</w:t>
      </w:r>
      <w:r w:rsidRPr="006E5045">
        <w:rPr>
          <w:rFonts w:ascii="Sylfaen" w:hAnsi="Sylfaen"/>
          <w:b/>
          <w:sz w:val="24"/>
          <w:szCs w:val="24"/>
          <w:lang w:val="ka-GE"/>
        </w:rPr>
        <w:t xml:space="preserve"> </w:t>
      </w:r>
      <w:r w:rsidRPr="006E5045">
        <w:rPr>
          <w:rFonts w:ascii="Sylfaen" w:hAnsi="Sylfaen"/>
          <w:sz w:val="24"/>
          <w:szCs w:val="24"/>
          <w:lang w:val="ka-GE"/>
        </w:rPr>
        <w:t>სესიაზე გამოსვლის უფლებ</w:t>
      </w:r>
      <w:r w:rsidR="00394BF5">
        <w:rPr>
          <w:rFonts w:ascii="Sylfaen" w:hAnsi="Sylfaen"/>
          <w:sz w:val="24"/>
          <w:szCs w:val="24"/>
          <w:lang w:val="ka-GE"/>
        </w:rPr>
        <w:t>ის</w:t>
      </w:r>
      <w:r w:rsidRPr="006E5045">
        <w:rPr>
          <w:rFonts w:ascii="Sylfaen" w:hAnsi="Sylfaen"/>
          <w:sz w:val="24"/>
          <w:szCs w:val="24"/>
          <w:lang w:val="ka-GE"/>
        </w:rPr>
        <w:t xml:space="preserve"> მხოლოდ საბჭოს წევრებ</w:t>
      </w:r>
      <w:r w:rsidR="00394BF5">
        <w:rPr>
          <w:rFonts w:ascii="Sylfaen" w:hAnsi="Sylfaen"/>
          <w:sz w:val="24"/>
          <w:szCs w:val="24"/>
          <w:lang w:val="ka-GE"/>
        </w:rPr>
        <w:t xml:space="preserve">ისთვის </w:t>
      </w:r>
      <w:r w:rsidR="00E76F2F">
        <w:rPr>
          <w:rFonts w:ascii="Sylfaen" w:hAnsi="Sylfaen"/>
          <w:sz w:val="24"/>
          <w:szCs w:val="24"/>
          <w:lang w:val="ka-GE"/>
        </w:rPr>
        <w:t>მინიჭების უფლება და მისთვის საბჭოს</w:t>
      </w:r>
      <w:r w:rsidRPr="006E5045">
        <w:rPr>
          <w:rFonts w:ascii="Sylfaen" w:hAnsi="Sylfaen"/>
          <w:sz w:val="24"/>
          <w:szCs w:val="24"/>
          <w:lang w:val="ka-GE"/>
        </w:rPr>
        <w:t xml:space="preserve"> არაწევრი სახელმწიფოების</w:t>
      </w:r>
      <w:r w:rsidR="00394BF5">
        <w:rPr>
          <w:rFonts w:ascii="Sylfaen" w:hAnsi="Sylfaen"/>
          <w:sz w:val="24"/>
          <w:szCs w:val="24"/>
          <w:lang w:val="ka-GE"/>
        </w:rPr>
        <w:t xml:space="preserve"> რეგიონული კოორდინატორის მანდატის </w:t>
      </w:r>
      <w:r w:rsidR="00E76F2F">
        <w:rPr>
          <w:rFonts w:ascii="Sylfaen" w:hAnsi="Sylfaen"/>
          <w:sz w:val="24"/>
          <w:szCs w:val="24"/>
          <w:lang w:val="ka-GE"/>
        </w:rPr>
        <w:t xml:space="preserve">მინიჭება; </w:t>
      </w:r>
      <w:r w:rsidR="00E76F2F" w:rsidRPr="00E76F2F">
        <w:rPr>
          <w:rFonts w:ascii="Sylfaen" w:hAnsi="Sylfaen" w:cs="Sylfaen"/>
          <w:sz w:val="24"/>
          <w:szCs w:val="24"/>
          <w:lang w:val="ka-GE"/>
        </w:rPr>
        <w:t>დღის</w:t>
      </w:r>
      <w:r w:rsidR="00E76F2F" w:rsidRPr="00E76F2F">
        <w:rPr>
          <w:rFonts w:ascii="Sylfaen" w:hAnsi="Sylfaen"/>
          <w:sz w:val="24"/>
          <w:szCs w:val="24"/>
          <w:lang w:val="ka-GE"/>
        </w:rPr>
        <w:t xml:space="preserve"> წესრიგში დამატებითი და სასწრაფო საკითხების შეტანისას განმარტებითი ბარათის აუცილებლობა</w:t>
      </w:r>
      <w:r w:rsidR="00E76F2F">
        <w:rPr>
          <w:rFonts w:ascii="Sylfaen" w:hAnsi="Sylfaen"/>
          <w:sz w:val="24"/>
          <w:szCs w:val="24"/>
          <w:lang w:val="ka-GE"/>
        </w:rPr>
        <w:t>;</w:t>
      </w:r>
      <w:r w:rsidRPr="006E5045">
        <w:rPr>
          <w:rFonts w:ascii="Sylfaen" w:hAnsi="Sylfaen"/>
          <w:sz w:val="24"/>
          <w:szCs w:val="24"/>
          <w:lang w:val="ka-GE"/>
        </w:rPr>
        <w:t xml:space="preserve"> რეზოლუციებისა და გადაწყვეტილებების პროექტების </w:t>
      </w:r>
      <w:r w:rsidR="00E76F2F">
        <w:rPr>
          <w:rFonts w:ascii="Sylfaen" w:hAnsi="Sylfaen"/>
          <w:sz w:val="24"/>
          <w:szCs w:val="24"/>
          <w:lang w:val="ka-GE"/>
        </w:rPr>
        <w:t xml:space="preserve">ინიცირებისას </w:t>
      </w:r>
      <w:r w:rsidRPr="006E5045">
        <w:rPr>
          <w:rFonts w:ascii="Sylfaen" w:hAnsi="Sylfaen"/>
          <w:sz w:val="24"/>
          <w:szCs w:val="24"/>
          <w:lang w:val="ka-GE"/>
        </w:rPr>
        <w:t xml:space="preserve">ფინანსური </w:t>
      </w:r>
      <w:r w:rsidRPr="00D84EAC">
        <w:rPr>
          <w:rFonts w:ascii="Sylfaen" w:hAnsi="Sylfaen"/>
          <w:sz w:val="24"/>
          <w:szCs w:val="24"/>
          <w:lang w:val="ka-GE"/>
        </w:rPr>
        <w:t xml:space="preserve">ვალდებულების შესახებ ინფორმაციის </w:t>
      </w:r>
      <w:r w:rsidR="00D84EAC" w:rsidRPr="00D84EAC">
        <w:rPr>
          <w:rFonts w:ascii="Sylfaen" w:hAnsi="Sylfaen"/>
          <w:sz w:val="24"/>
          <w:szCs w:val="24"/>
          <w:lang w:val="ka-GE"/>
        </w:rPr>
        <w:t>თანდართვა</w:t>
      </w:r>
      <w:r w:rsidRPr="00D84EAC">
        <w:rPr>
          <w:rFonts w:ascii="Sylfaen" w:hAnsi="Sylfaen"/>
          <w:sz w:val="24"/>
          <w:szCs w:val="24"/>
          <w:lang w:val="ka-GE"/>
        </w:rPr>
        <w:t xml:space="preserve">; </w:t>
      </w:r>
      <w:r w:rsidRPr="006E5045">
        <w:rPr>
          <w:rFonts w:ascii="Sylfaen" w:hAnsi="Sylfaen"/>
          <w:sz w:val="24"/>
          <w:szCs w:val="24"/>
          <w:lang w:val="ka-GE"/>
        </w:rPr>
        <w:t xml:space="preserve">რეზოლუციისა და გადაწყვეტილებების გადახედვა, რომელთა ანგარიშგების მოთხოვნები ნათლად ჩამოყალიბებული არ არის; მმართველ ორგანოებში ქალების მონაწილეობის წახალისება; </w:t>
      </w:r>
      <w:r w:rsidR="00E76F2F">
        <w:rPr>
          <w:rFonts w:ascii="Sylfaen" w:hAnsi="Sylfaen"/>
          <w:sz w:val="24"/>
          <w:szCs w:val="24"/>
          <w:lang w:val="ka-GE"/>
        </w:rPr>
        <w:t xml:space="preserve">ხმის მიცემის პროცედურაში და დელეგაციის შემადგენლობებში შესაძლო ცვლილებების შეტანა; </w:t>
      </w:r>
      <w:r w:rsidRPr="006E5045">
        <w:rPr>
          <w:rFonts w:ascii="Sylfaen" w:hAnsi="Sylfaen"/>
          <w:sz w:val="24"/>
          <w:szCs w:val="24"/>
          <w:lang w:val="ka-GE"/>
        </w:rPr>
        <w:t>ოფიციალურ დოკუმენტაციაში გენდერული დატვირთვის სიტყვების ნეიტრალური სიტყვებით ჩანაცვლებ</w:t>
      </w:r>
      <w:r w:rsidR="00E76F2F">
        <w:rPr>
          <w:rFonts w:ascii="Sylfaen" w:hAnsi="Sylfaen"/>
          <w:sz w:val="24"/>
          <w:szCs w:val="24"/>
          <w:lang w:val="ka-GE"/>
        </w:rPr>
        <w:t>ის შესაძლებლობა და სხვ. აღინიშნა, რომ ამ ეტაპზე საკითხს საინფორმაციო მნიშვნელობა აქვს და დეტალურად მისი განხილვა მაისში მოხდება</w:t>
      </w:r>
      <w:r w:rsidR="00D84EAC">
        <w:rPr>
          <w:rFonts w:ascii="Sylfaen" w:hAnsi="Sylfaen"/>
          <w:sz w:val="24"/>
          <w:szCs w:val="24"/>
          <w:lang w:val="ka-GE"/>
        </w:rPr>
        <w:t>.</w:t>
      </w:r>
      <w:r w:rsidR="00E76F2F">
        <w:rPr>
          <w:rFonts w:ascii="Sylfaen" w:hAnsi="Sylfaen"/>
          <w:sz w:val="24"/>
          <w:szCs w:val="24"/>
          <w:lang w:val="ka-GE"/>
        </w:rPr>
        <w:t xml:space="preserve"> </w:t>
      </w:r>
    </w:p>
    <w:p w:rsidR="00A06E6E" w:rsidRPr="00794029" w:rsidRDefault="00A06E6E" w:rsidP="00794029">
      <w:pPr>
        <w:spacing w:line="240" w:lineRule="auto"/>
        <w:jc w:val="both"/>
        <w:rPr>
          <w:rFonts w:ascii="Sylfaen" w:hAnsi="Sylfaen"/>
          <w:b/>
          <w:i/>
          <w:sz w:val="24"/>
          <w:szCs w:val="24"/>
          <w:lang w:val="ka-GE"/>
        </w:rPr>
      </w:pPr>
    </w:p>
    <w:sectPr w:rsidR="00A06E6E" w:rsidRPr="00794029" w:rsidSect="00997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4567"/>
    <w:multiLevelType w:val="hybridMultilevel"/>
    <w:tmpl w:val="B65E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20C1E"/>
    <w:multiLevelType w:val="hybridMultilevel"/>
    <w:tmpl w:val="FA28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A5C3C"/>
    <w:multiLevelType w:val="hybridMultilevel"/>
    <w:tmpl w:val="BF1E6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D066F"/>
    <w:multiLevelType w:val="hybridMultilevel"/>
    <w:tmpl w:val="36608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E5EEE"/>
    <w:multiLevelType w:val="hybridMultilevel"/>
    <w:tmpl w:val="42FE78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F7218"/>
    <w:multiLevelType w:val="hybridMultilevel"/>
    <w:tmpl w:val="885CC248"/>
    <w:lvl w:ilvl="0" w:tplc="22823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60EB4"/>
    <w:multiLevelType w:val="hybridMultilevel"/>
    <w:tmpl w:val="9B86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D184A"/>
    <w:multiLevelType w:val="hybridMultilevel"/>
    <w:tmpl w:val="E10660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37B60EE0"/>
    <w:multiLevelType w:val="hybridMultilevel"/>
    <w:tmpl w:val="D5A2363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3A644DB4"/>
    <w:multiLevelType w:val="hybridMultilevel"/>
    <w:tmpl w:val="F39072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F4010"/>
    <w:multiLevelType w:val="hybridMultilevel"/>
    <w:tmpl w:val="5330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F7742"/>
    <w:multiLevelType w:val="hybridMultilevel"/>
    <w:tmpl w:val="FA28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FA67C6"/>
    <w:multiLevelType w:val="hybridMultilevel"/>
    <w:tmpl w:val="D30E6F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94572"/>
    <w:multiLevelType w:val="hybridMultilevel"/>
    <w:tmpl w:val="ADA8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6317A8"/>
    <w:multiLevelType w:val="hybridMultilevel"/>
    <w:tmpl w:val="9972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F6A87"/>
    <w:multiLevelType w:val="hybridMultilevel"/>
    <w:tmpl w:val="B64E54CE"/>
    <w:lvl w:ilvl="0" w:tplc="0410268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43C46"/>
    <w:multiLevelType w:val="hybridMultilevel"/>
    <w:tmpl w:val="22BA90A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7" w15:restartNumberingAfterBreak="0">
    <w:nsid w:val="52164D3C"/>
    <w:multiLevelType w:val="hybridMultilevel"/>
    <w:tmpl w:val="8FB0D4A4"/>
    <w:lvl w:ilvl="0" w:tplc="5B681B6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8" w15:restartNumberingAfterBreak="0">
    <w:nsid w:val="576468EB"/>
    <w:multiLevelType w:val="hybridMultilevel"/>
    <w:tmpl w:val="693CA000"/>
    <w:lvl w:ilvl="0" w:tplc="A932856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67046"/>
    <w:multiLevelType w:val="hybridMultilevel"/>
    <w:tmpl w:val="FA28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AB7CA7"/>
    <w:multiLevelType w:val="hybridMultilevel"/>
    <w:tmpl w:val="0F0E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B26D2"/>
    <w:multiLevelType w:val="hybridMultilevel"/>
    <w:tmpl w:val="0D9804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15:restartNumberingAfterBreak="0">
    <w:nsid w:val="6A2E448E"/>
    <w:multiLevelType w:val="hybridMultilevel"/>
    <w:tmpl w:val="4162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03312"/>
    <w:multiLevelType w:val="hybridMultilevel"/>
    <w:tmpl w:val="05D07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C4F20"/>
    <w:multiLevelType w:val="hybridMultilevel"/>
    <w:tmpl w:val="FA285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7D2E67"/>
    <w:multiLevelType w:val="hybridMultilevel"/>
    <w:tmpl w:val="D0EA4A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172C4"/>
    <w:multiLevelType w:val="hybridMultilevel"/>
    <w:tmpl w:val="46BE3BC4"/>
    <w:lvl w:ilvl="0" w:tplc="DF9CEF9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36B14"/>
    <w:multiLevelType w:val="hybridMultilevel"/>
    <w:tmpl w:val="AFACC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8"/>
  </w:num>
  <w:num w:numId="4">
    <w:abstractNumId w:val="10"/>
  </w:num>
  <w:num w:numId="5">
    <w:abstractNumId w:val="21"/>
  </w:num>
  <w:num w:numId="6">
    <w:abstractNumId w:val="20"/>
  </w:num>
  <w:num w:numId="7">
    <w:abstractNumId w:val="22"/>
  </w:num>
  <w:num w:numId="8">
    <w:abstractNumId w:val="3"/>
  </w:num>
  <w:num w:numId="9">
    <w:abstractNumId w:val="23"/>
  </w:num>
  <w:num w:numId="10">
    <w:abstractNumId w:val="4"/>
  </w:num>
  <w:num w:numId="11">
    <w:abstractNumId w:val="24"/>
  </w:num>
  <w:num w:numId="12">
    <w:abstractNumId w:val="14"/>
  </w:num>
  <w:num w:numId="13">
    <w:abstractNumId w:val="12"/>
  </w:num>
  <w:num w:numId="14">
    <w:abstractNumId w:val="18"/>
  </w:num>
  <w:num w:numId="15">
    <w:abstractNumId w:val="5"/>
  </w:num>
  <w:num w:numId="16">
    <w:abstractNumId w:val="19"/>
  </w:num>
  <w:num w:numId="17">
    <w:abstractNumId w:val="27"/>
  </w:num>
  <w:num w:numId="18">
    <w:abstractNumId w:val="9"/>
  </w:num>
  <w:num w:numId="19">
    <w:abstractNumId w:val="16"/>
  </w:num>
  <w:num w:numId="20">
    <w:abstractNumId w:val="2"/>
  </w:num>
  <w:num w:numId="21">
    <w:abstractNumId w:val="6"/>
  </w:num>
  <w:num w:numId="22">
    <w:abstractNumId w:val="0"/>
  </w:num>
  <w:num w:numId="23">
    <w:abstractNumId w:val="15"/>
  </w:num>
  <w:num w:numId="24">
    <w:abstractNumId w:val="17"/>
  </w:num>
  <w:num w:numId="25">
    <w:abstractNumId w:val="1"/>
  </w:num>
  <w:num w:numId="26">
    <w:abstractNumId w:val="25"/>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E7"/>
    <w:rsid w:val="00013821"/>
    <w:rsid w:val="00015A0B"/>
    <w:rsid w:val="000160C0"/>
    <w:rsid w:val="0002528B"/>
    <w:rsid w:val="000631D4"/>
    <w:rsid w:val="000828E6"/>
    <w:rsid w:val="00093F04"/>
    <w:rsid w:val="000A0E96"/>
    <w:rsid w:val="000D5EE4"/>
    <w:rsid w:val="000E0BE9"/>
    <w:rsid w:val="00105A1D"/>
    <w:rsid w:val="00106AB5"/>
    <w:rsid w:val="0012247A"/>
    <w:rsid w:val="001238EF"/>
    <w:rsid w:val="00132C17"/>
    <w:rsid w:val="00142173"/>
    <w:rsid w:val="001528F7"/>
    <w:rsid w:val="00157140"/>
    <w:rsid w:val="00163FB0"/>
    <w:rsid w:val="00184FC8"/>
    <w:rsid w:val="0019641C"/>
    <w:rsid w:val="001A486A"/>
    <w:rsid w:val="001D5832"/>
    <w:rsid w:val="001E3B0D"/>
    <w:rsid w:val="00230CE7"/>
    <w:rsid w:val="0023748F"/>
    <w:rsid w:val="00255136"/>
    <w:rsid w:val="00262407"/>
    <w:rsid w:val="002648B0"/>
    <w:rsid w:val="002B22CC"/>
    <w:rsid w:val="0030350B"/>
    <w:rsid w:val="003116FF"/>
    <w:rsid w:val="00313CDF"/>
    <w:rsid w:val="00322807"/>
    <w:rsid w:val="003344AE"/>
    <w:rsid w:val="00334D34"/>
    <w:rsid w:val="0035061B"/>
    <w:rsid w:val="003535F5"/>
    <w:rsid w:val="003547F8"/>
    <w:rsid w:val="00355347"/>
    <w:rsid w:val="0036422C"/>
    <w:rsid w:val="003810A5"/>
    <w:rsid w:val="0038432B"/>
    <w:rsid w:val="00394BF5"/>
    <w:rsid w:val="003F23E6"/>
    <w:rsid w:val="003F527C"/>
    <w:rsid w:val="003F6436"/>
    <w:rsid w:val="0042591F"/>
    <w:rsid w:val="00426522"/>
    <w:rsid w:val="00430BF0"/>
    <w:rsid w:val="0043562D"/>
    <w:rsid w:val="00454242"/>
    <w:rsid w:val="00505B5F"/>
    <w:rsid w:val="00506B7F"/>
    <w:rsid w:val="00525745"/>
    <w:rsid w:val="00534A62"/>
    <w:rsid w:val="005764E6"/>
    <w:rsid w:val="0058436B"/>
    <w:rsid w:val="00596817"/>
    <w:rsid w:val="005A355F"/>
    <w:rsid w:val="005F65CC"/>
    <w:rsid w:val="00607AB5"/>
    <w:rsid w:val="00642DA4"/>
    <w:rsid w:val="0064646B"/>
    <w:rsid w:val="0065453D"/>
    <w:rsid w:val="0067203B"/>
    <w:rsid w:val="00672D71"/>
    <w:rsid w:val="00676EDC"/>
    <w:rsid w:val="00680332"/>
    <w:rsid w:val="00680B75"/>
    <w:rsid w:val="00685DBA"/>
    <w:rsid w:val="006B0AE7"/>
    <w:rsid w:val="006B7B9D"/>
    <w:rsid w:val="006D22B4"/>
    <w:rsid w:val="006D4541"/>
    <w:rsid w:val="006E5045"/>
    <w:rsid w:val="006F3AB6"/>
    <w:rsid w:val="00723960"/>
    <w:rsid w:val="00724741"/>
    <w:rsid w:val="00732E5E"/>
    <w:rsid w:val="00742B17"/>
    <w:rsid w:val="00743DCF"/>
    <w:rsid w:val="00752884"/>
    <w:rsid w:val="00764AC5"/>
    <w:rsid w:val="00767159"/>
    <w:rsid w:val="00767733"/>
    <w:rsid w:val="00794029"/>
    <w:rsid w:val="007C29BE"/>
    <w:rsid w:val="007D6A8F"/>
    <w:rsid w:val="007D7F1C"/>
    <w:rsid w:val="007E459A"/>
    <w:rsid w:val="007F18CC"/>
    <w:rsid w:val="007F23A2"/>
    <w:rsid w:val="0083398B"/>
    <w:rsid w:val="0086166D"/>
    <w:rsid w:val="00891FA5"/>
    <w:rsid w:val="008F19ED"/>
    <w:rsid w:val="0090120E"/>
    <w:rsid w:val="00916478"/>
    <w:rsid w:val="009206FC"/>
    <w:rsid w:val="00940418"/>
    <w:rsid w:val="00943688"/>
    <w:rsid w:val="00986E71"/>
    <w:rsid w:val="00993F0E"/>
    <w:rsid w:val="00997C2D"/>
    <w:rsid w:val="009A07E2"/>
    <w:rsid w:val="009D05E5"/>
    <w:rsid w:val="009F1302"/>
    <w:rsid w:val="009F5FEB"/>
    <w:rsid w:val="00A02374"/>
    <w:rsid w:val="00A06E6E"/>
    <w:rsid w:val="00A25156"/>
    <w:rsid w:val="00A41ACB"/>
    <w:rsid w:val="00A77323"/>
    <w:rsid w:val="00AB4F86"/>
    <w:rsid w:val="00AC0E8D"/>
    <w:rsid w:val="00AC0F94"/>
    <w:rsid w:val="00AD66A9"/>
    <w:rsid w:val="00AE3398"/>
    <w:rsid w:val="00B201B5"/>
    <w:rsid w:val="00BA11BE"/>
    <w:rsid w:val="00BB1DCA"/>
    <w:rsid w:val="00BD3B7F"/>
    <w:rsid w:val="00BD664F"/>
    <w:rsid w:val="00BD70E7"/>
    <w:rsid w:val="00BF1122"/>
    <w:rsid w:val="00C10BD5"/>
    <w:rsid w:val="00C14C3A"/>
    <w:rsid w:val="00C575DD"/>
    <w:rsid w:val="00C65ABA"/>
    <w:rsid w:val="00C87412"/>
    <w:rsid w:val="00CC09D5"/>
    <w:rsid w:val="00CC5890"/>
    <w:rsid w:val="00CC7520"/>
    <w:rsid w:val="00CD1A94"/>
    <w:rsid w:val="00CF311E"/>
    <w:rsid w:val="00CF6DD8"/>
    <w:rsid w:val="00D355D6"/>
    <w:rsid w:val="00D4570F"/>
    <w:rsid w:val="00D62689"/>
    <w:rsid w:val="00D62968"/>
    <w:rsid w:val="00D647E1"/>
    <w:rsid w:val="00D66357"/>
    <w:rsid w:val="00D83A18"/>
    <w:rsid w:val="00D84EAC"/>
    <w:rsid w:val="00D92EFA"/>
    <w:rsid w:val="00DA3E66"/>
    <w:rsid w:val="00DB104E"/>
    <w:rsid w:val="00DC2DBD"/>
    <w:rsid w:val="00E00C88"/>
    <w:rsid w:val="00E10BF1"/>
    <w:rsid w:val="00E3281F"/>
    <w:rsid w:val="00E6390D"/>
    <w:rsid w:val="00E76F2F"/>
    <w:rsid w:val="00E77176"/>
    <w:rsid w:val="00EA56F0"/>
    <w:rsid w:val="00EE03E3"/>
    <w:rsid w:val="00EF2D5F"/>
    <w:rsid w:val="00EF30F2"/>
    <w:rsid w:val="00F07D34"/>
    <w:rsid w:val="00F379DD"/>
    <w:rsid w:val="00F40B31"/>
    <w:rsid w:val="00F40E2E"/>
    <w:rsid w:val="00F93EB2"/>
    <w:rsid w:val="00FC06B1"/>
    <w:rsid w:val="00FC4FD6"/>
    <w:rsid w:val="00FD125D"/>
    <w:rsid w:val="00FD328D"/>
    <w:rsid w:val="00FE1CDC"/>
    <w:rsid w:val="00FE403F"/>
    <w:rsid w:val="00FF5C58"/>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5E5A8-03BE-4A4E-9C38-1A388E28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E7"/>
    <w:pPr>
      <w:ind w:left="720"/>
      <w:contextualSpacing/>
    </w:pPr>
  </w:style>
  <w:style w:type="paragraph" w:customStyle="1" w:styleId="Default">
    <w:name w:val="Default"/>
    <w:rsid w:val="009164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E3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398"/>
    <w:rPr>
      <w:rFonts w:ascii="Segoe UI" w:hAnsi="Segoe UI" w:cs="Segoe UI"/>
      <w:sz w:val="18"/>
      <w:szCs w:val="18"/>
    </w:rPr>
  </w:style>
  <w:style w:type="paragraph" w:styleId="HTMLPreformatted">
    <w:name w:val="HTML Preformatted"/>
    <w:basedOn w:val="Normal"/>
    <w:link w:val="HTMLPreformattedChar"/>
    <w:uiPriority w:val="99"/>
    <w:unhideWhenUsed/>
    <w:rsid w:val="00D6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296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3894">
      <w:bodyDiv w:val="1"/>
      <w:marLeft w:val="0"/>
      <w:marRight w:val="0"/>
      <w:marTop w:val="0"/>
      <w:marBottom w:val="0"/>
      <w:divBdr>
        <w:top w:val="none" w:sz="0" w:space="0" w:color="auto"/>
        <w:left w:val="none" w:sz="0" w:space="0" w:color="auto"/>
        <w:bottom w:val="none" w:sz="0" w:space="0" w:color="auto"/>
        <w:right w:val="none" w:sz="0" w:space="0" w:color="auto"/>
      </w:divBdr>
    </w:div>
    <w:div w:id="599140381">
      <w:bodyDiv w:val="1"/>
      <w:marLeft w:val="0"/>
      <w:marRight w:val="0"/>
      <w:marTop w:val="0"/>
      <w:marBottom w:val="0"/>
      <w:divBdr>
        <w:top w:val="none" w:sz="0" w:space="0" w:color="auto"/>
        <w:left w:val="none" w:sz="0" w:space="0" w:color="auto"/>
        <w:bottom w:val="none" w:sz="0" w:space="0" w:color="auto"/>
        <w:right w:val="none" w:sz="0" w:space="0" w:color="auto"/>
      </w:divBdr>
    </w:div>
    <w:div w:id="1371569444">
      <w:bodyDiv w:val="1"/>
      <w:marLeft w:val="0"/>
      <w:marRight w:val="0"/>
      <w:marTop w:val="0"/>
      <w:marBottom w:val="0"/>
      <w:divBdr>
        <w:top w:val="none" w:sz="0" w:space="0" w:color="auto"/>
        <w:left w:val="none" w:sz="0" w:space="0" w:color="auto"/>
        <w:bottom w:val="none" w:sz="0" w:space="0" w:color="auto"/>
        <w:right w:val="none" w:sz="0" w:space="0" w:color="auto"/>
      </w:divBdr>
    </w:div>
    <w:div w:id="14466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8</Pages>
  <Words>2767</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18505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Iamze Giorgadze</dc:creator>
  <cp:keywords/>
  <dc:description/>
  <cp:lastModifiedBy>Nana Kavtaradze</cp:lastModifiedBy>
  <cp:revision>39</cp:revision>
  <cp:lastPrinted>2018-03-21T09:46:00Z</cp:lastPrinted>
  <dcterms:created xsi:type="dcterms:W3CDTF">2018-03-27T08:10:00Z</dcterms:created>
  <dcterms:modified xsi:type="dcterms:W3CDTF">2018-03-29T13:40:00Z</dcterms:modified>
</cp:coreProperties>
</file>